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Pr="00E36A6A" w:rsidRDefault="00E36A6A" w:rsidP="00E36A6A">
      <w:pPr>
        <w:tabs>
          <w:tab w:val="num" w:pos="0"/>
          <w:tab w:val="left" w:pos="798"/>
        </w:tabs>
        <w:spacing w:before="0" w:beforeAutospacing="0" w:after="0" w:afterAutospacing="0"/>
        <w:rPr>
          <w:rFonts w:ascii="Times New Roman" w:hAnsi="Times New Roman"/>
          <w:b/>
          <w:bCs/>
          <w:caps/>
          <w:sz w:val="22"/>
          <w:szCs w:val="22"/>
        </w:rPr>
      </w:pPr>
      <w:r w:rsidRPr="00E36A6A">
        <w:rPr>
          <w:rFonts w:ascii="Times New Roman" w:hAnsi="Times New Roman"/>
          <w:b/>
          <w:bCs/>
          <w:caps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caps/>
          <w:sz w:val="22"/>
          <w:szCs w:val="22"/>
        </w:rPr>
        <w:t xml:space="preserve">                    </w:t>
      </w:r>
      <w:r w:rsidRPr="00E36A6A">
        <w:rPr>
          <w:sz w:val="22"/>
          <w:szCs w:val="22"/>
        </w:rPr>
        <w:t xml:space="preserve">  Муниципальная казенная общеобразовательная организация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E36A6A">
        <w:rPr>
          <w:sz w:val="22"/>
          <w:szCs w:val="22"/>
        </w:rPr>
        <w:t xml:space="preserve">  Старорождественская начальная школа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</w:t>
      </w:r>
      <w:r w:rsidRPr="00E36A6A">
        <w:rPr>
          <w:sz w:val="22"/>
          <w:szCs w:val="22"/>
        </w:rPr>
        <w:t>Муниципального образования « Старомайнский район» Ульяновской области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РАССМОТРЕНО                                                                                                                                                                                                     УТВЕРЖДАЮ                                                 На заседании МО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E36A6A">
        <w:rPr>
          <w:sz w:val="22"/>
          <w:szCs w:val="22"/>
        </w:rPr>
        <w:t xml:space="preserve">   Директор МКОО Старорождественская  НШ</w:t>
      </w:r>
      <w:r>
        <w:rPr>
          <w:sz w:val="22"/>
          <w:szCs w:val="22"/>
        </w:rPr>
        <w:t xml:space="preserve">         </w:t>
      </w:r>
      <w:r w:rsidRPr="00E36A6A">
        <w:rPr>
          <w:sz w:val="22"/>
          <w:szCs w:val="22"/>
        </w:rPr>
        <w:t xml:space="preserve"> учителей начальных классов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E36A6A">
        <w:rPr>
          <w:sz w:val="22"/>
          <w:szCs w:val="22"/>
        </w:rPr>
        <w:t xml:space="preserve">_______________Н.Г.Львова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протокол №_1__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E36A6A">
        <w:rPr>
          <w:sz w:val="22"/>
          <w:szCs w:val="22"/>
        </w:rPr>
        <w:t xml:space="preserve"> Приказ №                                                                                             </w:t>
      </w:r>
    </w:p>
    <w:p w:rsidR="00E36A6A" w:rsidRPr="00E36A6A" w:rsidRDefault="00C817FE" w:rsidP="00E36A6A">
      <w:pPr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От «_28_»_августа_2020</w:t>
      </w:r>
      <w:r w:rsidR="00E36A6A" w:rsidRPr="00E36A6A">
        <w:rPr>
          <w:sz w:val="22"/>
          <w:szCs w:val="22"/>
        </w:rPr>
        <w:t xml:space="preserve">г.                                                                                                                                                 </w:t>
      </w:r>
      <w:r w:rsidR="00E36A6A">
        <w:rPr>
          <w:sz w:val="22"/>
          <w:szCs w:val="22"/>
        </w:rPr>
        <w:t xml:space="preserve">                          </w:t>
      </w:r>
      <w:r w:rsidR="00E36A6A" w:rsidRPr="00E36A6A">
        <w:rPr>
          <w:sz w:val="22"/>
          <w:szCs w:val="22"/>
        </w:rPr>
        <w:t xml:space="preserve">   от «_</w:t>
      </w:r>
      <w:r>
        <w:rPr>
          <w:sz w:val="22"/>
          <w:szCs w:val="22"/>
        </w:rPr>
        <w:t>28__» ___августа 2020</w:t>
      </w:r>
      <w:r w:rsidR="00E36A6A" w:rsidRPr="00E36A6A">
        <w:rPr>
          <w:sz w:val="22"/>
          <w:szCs w:val="22"/>
        </w:rPr>
        <w:t xml:space="preserve">г.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E36A6A">
        <w:rPr>
          <w:b/>
          <w:bCs/>
          <w:sz w:val="22"/>
          <w:szCs w:val="22"/>
        </w:rPr>
        <w:t xml:space="preserve">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                                                                   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E36A6A">
        <w:rPr>
          <w:b/>
          <w:bCs/>
          <w:sz w:val="22"/>
          <w:szCs w:val="22"/>
        </w:rPr>
        <w:t xml:space="preserve">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E36A6A">
        <w:rPr>
          <w:b/>
          <w:bCs/>
          <w:sz w:val="22"/>
          <w:szCs w:val="22"/>
        </w:rPr>
        <w:t>РАБОЧАЯ  ПРОГРАММА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 xml:space="preserve">Наименование курса: Литературное чтение 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Класс: 1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Уровень общего образования:_начальная школа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Учитель начальных классов : Львова Татьяна Викторовна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Срок реализации п</w:t>
      </w:r>
      <w:r w:rsidR="00C817FE">
        <w:rPr>
          <w:sz w:val="22"/>
          <w:szCs w:val="22"/>
        </w:rPr>
        <w:t>рограммы: 2020-2021</w:t>
      </w:r>
      <w:r w:rsidRPr="00E36A6A">
        <w:rPr>
          <w:sz w:val="22"/>
          <w:szCs w:val="22"/>
        </w:rPr>
        <w:t xml:space="preserve"> учебный год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Количество часов по учебному плану: всего  132 часа в год, в неделю 4 часа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Планирование составлено на основе авторской программы для общеобразовательных школ УМК« Школа России « Литературное чтение» Л.Ф.Климанова, В.Г.Горецкий, М.В.Голованова, Л.А.Виноградская.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Учебник: Литературное чтение. 1 класс. . Л.Ф.Климанова, В.Г.Горецкий, М.В.Голованова- М.: Просвещение, 2019г.</w:t>
      </w:r>
    </w:p>
    <w:p w:rsidR="00E36A6A" w:rsidRPr="00E36A6A" w:rsidRDefault="00E36A6A" w:rsidP="00E36A6A">
      <w:pPr>
        <w:spacing w:before="0" w:beforeAutospacing="0" w:after="0" w:afterAutospacing="0" w:line="360" w:lineRule="auto"/>
        <w:rPr>
          <w:sz w:val="22"/>
          <w:szCs w:val="22"/>
        </w:rPr>
      </w:pPr>
      <w:r w:rsidRPr="00E36A6A">
        <w:rPr>
          <w:sz w:val="22"/>
          <w:szCs w:val="22"/>
        </w:rPr>
        <w:t>Рабочую программу составила______________Львова Татьяна Викторовна</w:t>
      </w:r>
    </w:p>
    <w:p w:rsidR="00E36A6A" w:rsidRPr="00E36A6A" w:rsidRDefault="00E36A6A" w:rsidP="00E36A6A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  <w:sz w:val="22"/>
          <w:szCs w:val="22"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452F2C">
      <w:pPr>
        <w:tabs>
          <w:tab w:val="num" w:pos="0"/>
          <w:tab w:val="left" w:pos="798"/>
        </w:tabs>
        <w:spacing w:before="0" w:beforeAutospacing="0" w:after="0" w:afterAutospacing="0"/>
        <w:ind w:firstLine="425"/>
        <w:rPr>
          <w:rFonts w:ascii="Times New Roman" w:hAnsi="Times New Roman"/>
          <w:b/>
          <w:bCs/>
          <w:caps/>
        </w:rPr>
      </w:pPr>
    </w:p>
    <w:p w:rsidR="00E36A6A" w:rsidRDefault="00E36A6A" w:rsidP="00E36A6A">
      <w:pPr>
        <w:tabs>
          <w:tab w:val="num" w:pos="0"/>
          <w:tab w:val="left" w:pos="798"/>
        </w:tabs>
        <w:spacing w:before="0" w:beforeAutospacing="0" w:after="0" w:afterAutospacing="0"/>
        <w:rPr>
          <w:rFonts w:ascii="Times New Roman" w:hAnsi="Times New Roman"/>
          <w:b/>
          <w:bCs/>
          <w:caps/>
        </w:rPr>
        <w:sectPr w:rsidR="00E36A6A" w:rsidSect="00E36A6A">
          <w:footerReference w:type="default" r:id="rId8"/>
          <w:pgSz w:w="16838" w:h="11906" w:orient="landscape"/>
          <w:pgMar w:top="1134" w:right="1134" w:bottom="1134" w:left="1134" w:header="708" w:footer="417" w:gutter="0"/>
          <w:cols w:space="708"/>
          <w:titlePg/>
          <w:docGrid w:linePitch="360"/>
        </w:sectPr>
      </w:pPr>
    </w:p>
    <w:p w:rsidR="00E36A6A" w:rsidRDefault="0051790E" w:rsidP="00E36A6A">
      <w:pPr>
        <w:tabs>
          <w:tab w:val="num" w:pos="0"/>
          <w:tab w:val="left" w:pos="798"/>
        </w:tabs>
        <w:spacing w:before="0" w:beforeAutospacing="0" w:after="0" w:afterAutospacing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lastRenderedPageBreak/>
        <w:t xml:space="preserve">  </w:t>
      </w:r>
      <w:r w:rsidR="00E6252E">
        <w:rPr>
          <w:rFonts w:ascii="Times New Roman" w:hAnsi="Times New Roman"/>
          <w:b/>
          <w:bCs/>
          <w:caps/>
        </w:rPr>
        <w:t xml:space="preserve"> </w:t>
      </w:r>
    </w:p>
    <w:p w:rsidR="00E6252E" w:rsidRDefault="00E36A6A" w:rsidP="00E36A6A">
      <w:pPr>
        <w:tabs>
          <w:tab w:val="num" w:pos="0"/>
          <w:tab w:val="left" w:pos="798"/>
        </w:tabs>
        <w:spacing w:before="0" w:beforeAutospacing="0" w:after="0" w:afterAutospacing="0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                                            </w:t>
      </w:r>
      <w:r w:rsidR="00E6252E">
        <w:rPr>
          <w:rFonts w:ascii="Times New Roman" w:hAnsi="Times New Roman"/>
          <w:b/>
          <w:bCs/>
          <w:caps/>
        </w:rPr>
        <w:t xml:space="preserve">  </w:t>
      </w:r>
      <w:r w:rsidR="00E901E3">
        <w:rPr>
          <w:rFonts w:ascii="Times New Roman" w:hAnsi="Times New Roman"/>
          <w:b/>
          <w:bCs/>
          <w:caps/>
        </w:rPr>
        <w:t>Пояснительная записка</w:t>
      </w:r>
    </w:p>
    <w:p w:rsidR="00E6252E" w:rsidRPr="004C1321" w:rsidRDefault="00E6252E" w:rsidP="00E6252E">
      <w:pPr>
        <w:tabs>
          <w:tab w:val="num" w:pos="0"/>
          <w:tab w:val="left" w:pos="798"/>
        </w:tabs>
        <w:ind w:firstLine="425"/>
        <w:rPr>
          <w:rFonts w:cs="Aharoni"/>
          <w:bCs/>
        </w:rPr>
      </w:pPr>
      <w:r w:rsidRPr="004C1321">
        <w:rPr>
          <w:rFonts w:cs="Aharoni"/>
          <w:bCs/>
        </w:rPr>
        <w:t xml:space="preserve"> При разработке рабочей программы по «Лите</w:t>
      </w:r>
      <w:r w:rsidR="00E36A6A" w:rsidRPr="004C1321">
        <w:rPr>
          <w:rFonts w:cs="Aharoni"/>
          <w:bCs/>
        </w:rPr>
        <w:t>ратурному чтению» для первого</w:t>
      </w:r>
      <w:r w:rsidRPr="004C1321">
        <w:rPr>
          <w:rFonts w:cs="Aharoni"/>
          <w:bCs/>
        </w:rPr>
        <w:t xml:space="preserve"> класса использованы</w:t>
      </w:r>
      <w:r w:rsidRPr="004C1321">
        <w:rPr>
          <w:rFonts w:cs="Aharoni"/>
        </w:rPr>
        <w:t>:</w:t>
      </w:r>
    </w:p>
    <w:p w:rsidR="00E6252E" w:rsidRDefault="00E6252E" w:rsidP="00E6252E">
      <w:pPr>
        <w:pStyle w:val="a7"/>
        <w:numPr>
          <w:ilvl w:val="0"/>
          <w:numId w:val="1"/>
        </w:numPr>
        <w:tabs>
          <w:tab w:val="left" w:pos="798"/>
        </w:tabs>
        <w:spacing w:before="0" w:beforeAutospacing="0" w:after="0" w:afterAutospacing="0"/>
        <w:contextualSpacing/>
        <w:jc w:val="left"/>
        <w:rPr>
          <w:rFonts w:eastAsia="Calibri"/>
          <w:bCs/>
          <w:color w:val="000000"/>
        </w:rPr>
      </w:pPr>
      <w:r w:rsidRPr="00B253BD">
        <w:rPr>
          <w:bCs/>
        </w:rPr>
        <w:t xml:space="preserve">Федеральный государственный образовательный стандарт начального общего образования. (Приказ  Министерства образования и науки № 363 от 06 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Минобрнауки России: от 26.11.2010   № 1241, от 22.09.2011 года № 2357,  от 18.12.2012 года № 1060,  </w:t>
      </w:r>
      <w:r>
        <w:rPr>
          <w:bCs/>
        </w:rPr>
        <w:t xml:space="preserve">     от 29.12.2014г. </w:t>
      </w:r>
      <w:r w:rsidRPr="00B253BD">
        <w:rPr>
          <w:bCs/>
        </w:rPr>
        <w:t>№ 1643,  от 31.12.2015г. № 1576</w:t>
      </w:r>
      <w:r>
        <w:rPr>
          <w:rFonts w:eastAsia="Calibri"/>
          <w:bCs/>
          <w:color w:val="000000"/>
        </w:rPr>
        <w:t>;</w:t>
      </w:r>
    </w:p>
    <w:p w:rsidR="00E6252E" w:rsidRDefault="00E6252E" w:rsidP="004C1321">
      <w:pPr>
        <w:pStyle w:val="a7"/>
        <w:tabs>
          <w:tab w:val="left" w:pos="798"/>
        </w:tabs>
        <w:spacing w:before="0" w:beforeAutospacing="0" w:after="0" w:afterAutospacing="0"/>
        <w:ind w:left="502"/>
        <w:contextualSpacing/>
        <w:jc w:val="left"/>
        <w:rPr>
          <w:rFonts w:eastAsia="Calibri"/>
          <w:bCs/>
          <w:color w:val="000000"/>
        </w:rPr>
      </w:pPr>
    </w:p>
    <w:p w:rsidR="00E6252E" w:rsidRDefault="00E6252E" w:rsidP="00E6252E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Авторская  программа   для общеобразовательных школ УМК «Школа России»  «Литературное чтение» авторов: Л.Ф. Климанова, В.Г. Горецкий, М.В. Голованова, Л.А. Виноградская,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E6252E" w:rsidRPr="004C1321" w:rsidRDefault="00E6252E" w:rsidP="004C1321">
      <w:pPr>
        <w:tabs>
          <w:tab w:val="left" w:pos="798"/>
        </w:tabs>
        <w:spacing w:before="0" w:beforeAutospacing="0" w:after="0" w:afterAutospacing="0"/>
        <w:ind w:left="142"/>
        <w:contextualSpacing/>
        <w:rPr>
          <w:rFonts w:eastAsia="Calibri"/>
          <w:bCs/>
          <w:color w:val="000000"/>
        </w:rPr>
      </w:pPr>
    </w:p>
    <w:p w:rsidR="00E6252E" w:rsidRPr="004C1321" w:rsidRDefault="00E6252E" w:rsidP="00E6252E">
      <w:pPr>
        <w:pStyle w:val="a7"/>
        <w:numPr>
          <w:ilvl w:val="0"/>
          <w:numId w:val="1"/>
        </w:numPr>
        <w:tabs>
          <w:tab w:val="num" w:pos="0"/>
          <w:tab w:val="left" w:pos="798"/>
        </w:tabs>
        <w:spacing w:before="0" w:beforeAutospacing="0" w:after="0" w:afterAutospacing="0"/>
        <w:contextualSpacing/>
        <w:jc w:val="left"/>
        <w:rPr>
          <w:rFonts w:eastAsia="Calibri"/>
          <w:bCs/>
          <w:color w:val="000000"/>
        </w:rPr>
      </w:pPr>
      <w:r>
        <w:rPr>
          <w:bCs/>
        </w:rPr>
        <w:t>Основная образовательная программа начального общего образования МКОО Старорождественская начальная школа.</w:t>
      </w:r>
    </w:p>
    <w:p w:rsidR="004C1321" w:rsidRPr="00FD5736" w:rsidRDefault="004C1321" w:rsidP="004C1321">
      <w:pPr>
        <w:pStyle w:val="a7"/>
        <w:tabs>
          <w:tab w:val="left" w:pos="798"/>
        </w:tabs>
        <w:spacing w:before="0" w:beforeAutospacing="0" w:after="0" w:afterAutospacing="0"/>
        <w:ind w:left="502"/>
        <w:contextualSpacing/>
        <w:jc w:val="left"/>
        <w:rPr>
          <w:rFonts w:eastAsia="Calibri"/>
          <w:bCs/>
          <w:color w:val="000000"/>
        </w:rPr>
      </w:pPr>
    </w:p>
    <w:p w:rsidR="00E6252E" w:rsidRDefault="00E6252E" w:rsidP="00E6252E">
      <w:pPr>
        <w:pStyle w:val="a7"/>
        <w:numPr>
          <w:ilvl w:val="0"/>
          <w:numId w:val="1"/>
        </w:numPr>
        <w:tabs>
          <w:tab w:val="num" w:pos="0"/>
          <w:tab w:val="left" w:pos="798"/>
        </w:tabs>
        <w:spacing w:before="0" w:beforeAutospacing="0" w:after="0" w:afterAutospacing="0"/>
        <w:contextualSpacing/>
        <w:jc w:val="left"/>
        <w:rPr>
          <w:bCs/>
        </w:rPr>
      </w:pPr>
      <w:r>
        <w:rPr>
          <w:bCs/>
        </w:rPr>
        <w:t>Учебный план МКОО Старорождественская начальная</w:t>
      </w:r>
      <w:r w:rsidRPr="004616DC">
        <w:rPr>
          <w:bCs/>
        </w:rPr>
        <w:t xml:space="preserve"> школа</w:t>
      </w:r>
      <w:r>
        <w:rPr>
          <w:bCs/>
        </w:rPr>
        <w:t xml:space="preserve"> </w:t>
      </w:r>
      <w:r w:rsidRPr="004616DC">
        <w:rPr>
          <w:bCs/>
        </w:rPr>
        <w:t>.</w:t>
      </w:r>
    </w:p>
    <w:p w:rsidR="00E6252E" w:rsidRDefault="00E6252E" w:rsidP="00E6252E">
      <w:pPr>
        <w:pStyle w:val="a7"/>
        <w:tabs>
          <w:tab w:val="left" w:pos="798"/>
        </w:tabs>
        <w:rPr>
          <w:bCs/>
        </w:rPr>
      </w:pPr>
    </w:p>
    <w:p w:rsidR="00E6252E" w:rsidRPr="004616DC" w:rsidRDefault="00E6252E" w:rsidP="00E6252E">
      <w:pPr>
        <w:pStyle w:val="a7"/>
        <w:tabs>
          <w:tab w:val="left" w:pos="798"/>
        </w:tabs>
        <w:rPr>
          <w:bCs/>
        </w:rPr>
      </w:pPr>
      <w:r>
        <w:rPr>
          <w:bCs/>
        </w:rPr>
        <w:t>Рабочая программа обеспечена  учебником: Л.Ф.Климанова, В.Г.Горецкий, М.В. Голованова « Литературное чтение». 1 класс. Учебник-М.: Просвещение,2019г.</w:t>
      </w:r>
    </w:p>
    <w:p w:rsidR="006A0AEA" w:rsidRPr="00ED7667" w:rsidRDefault="00E6252E" w:rsidP="006A0AEA">
      <w:pPr>
        <w:jc w:val="both"/>
        <w:rPr>
          <w:rFonts w:ascii="Times New Roman" w:hAnsi="Times New Roman"/>
        </w:rPr>
      </w:pPr>
      <w:bookmarkStart w:id="0" w:name="_GoBack"/>
      <w:bookmarkEnd w:id="0"/>
      <w:r w:rsidRPr="00ED7667">
        <w:rPr>
          <w:rFonts w:ascii="Times New Roman" w:hAnsi="Times New Roman"/>
          <w:bCs/>
        </w:rPr>
        <w:t>Предмет «Литературное чтение» входит в предметную область «Русский язык и литературное чтение». Объём учебного времени, отводимый на и</w:t>
      </w:r>
      <w:r w:rsidR="006A0AEA" w:rsidRPr="00ED7667">
        <w:rPr>
          <w:rFonts w:ascii="Times New Roman" w:hAnsi="Times New Roman"/>
          <w:bCs/>
        </w:rPr>
        <w:t>зучение литературного чтения в 1 классе, составляет 4</w:t>
      </w:r>
      <w:r w:rsidRPr="00ED7667">
        <w:rPr>
          <w:rFonts w:ascii="Times New Roman" w:hAnsi="Times New Roman"/>
          <w:bCs/>
        </w:rPr>
        <w:t xml:space="preserve"> часа в неделю. </w:t>
      </w:r>
      <w:r w:rsidR="006A0AEA" w:rsidRPr="00ED7667">
        <w:rPr>
          <w:rFonts w:ascii="Times New Roman" w:hAnsi="Times New Roman"/>
          <w:bCs/>
        </w:rPr>
        <w:t>Общий объём учебного времени 13</w:t>
      </w:r>
      <w:r w:rsidRPr="00ED7667">
        <w:rPr>
          <w:rFonts w:ascii="Times New Roman" w:hAnsi="Times New Roman"/>
          <w:bCs/>
        </w:rPr>
        <w:t>2 часа в год.</w:t>
      </w:r>
      <w:r w:rsidR="006A0AEA" w:rsidRPr="00ED7667">
        <w:rPr>
          <w:rFonts w:ascii="Times New Roman" w:hAnsi="Times New Roman"/>
        </w:rPr>
        <w:t xml:space="preserve"> После курса «Обучения грамоте»  продолжается изучение предмета «Литературное чтение».  На него отводится в  </w:t>
      </w:r>
      <w:r w:rsidR="00D9453D" w:rsidRPr="00ED7667">
        <w:rPr>
          <w:rFonts w:ascii="Times New Roman" w:hAnsi="Times New Roman"/>
        </w:rPr>
        <w:t>1 классе 40</w:t>
      </w:r>
      <w:r w:rsidR="006A0AEA" w:rsidRPr="00ED7667">
        <w:rPr>
          <w:rFonts w:ascii="Times New Roman" w:hAnsi="Times New Roman"/>
        </w:rPr>
        <w:t xml:space="preserve"> ч (4 ч в неделю,).</w:t>
      </w:r>
    </w:p>
    <w:p w:rsidR="006A0AEA" w:rsidRDefault="006A0AEA" w:rsidP="006A0AEA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>
        <w:rPr>
          <w:rFonts w:ascii="Times New Roman" w:hAnsi="Times New Roman"/>
          <w:b/>
          <w:bCs/>
          <w:u w:val="single"/>
        </w:rPr>
        <w:t>целей:</w:t>
      </w:r>
    </w:p>
    <w:p w:rsidR="006A0AEA" w:rsidRDefault="006A0AEA" w:rsidP="006A0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 xml:space="preserve">развитие </w:t>
      </w:r>
      <w:r>
        <w:rPr>
          <w:rFonts w:ascii="Times New Roman" w:hAnsi="Times New Roman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A0AEA" w:rsidRDefault="006A0AEA" w:rsidP="006A0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 xml:space="preserve">овладение </w:t>
      </w:r>
      <w:r>
        <w:rPr>
          <w:rFonts w:ascii="Times New Roman" w:hAnsi="Times New Roman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A0AEA" w:rsidRDefault="006A0AEA" w:rsidP="006A0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• </w:t>
      </w:r>
      <w:r>
        <w:rPr>
          <w:rFonts w:ascii="Times New Roman" w:hAnsi="Times New Roman"/>
          <w:b/>
          <w:bCs/>
        </w:rPr>
        <w:t xml:space="preserve">воспитание </w:t>
      </w:r>
      <w:r>
        <w:rPr>
          <w:rFonts w:ascii="Times New Roman" w:hAnsi="Times New Roman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</w:p>
    <w:p w:rsidR="006A0AEA" w:rsidRDefault="006A0AEA" w:rsidP="006A0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зле, справедливости и честности; развитие нравственных чувств, уважения к культуре народов многонациональной России.</w:t>
      </w:r>
    </w:p>
    <w:p w:rsidR="006A0AEA" w:rsidRDefault="006A0AEA" w:rsidP="006A0AEA">
      <w:pPr>
        <w:pStyle w:val="a3"/>
        <w:spacing w:line="273" w:lineRule="auto"/>
      </w:pPr>
      <w:r>
        <w:t xml:space="preserve">  Курс литературного чтения нацелен на решение следующих основных </w:t>
      </w:r>
      <w:r>
        <w:rPr>
          <w:b/>
          <w:bCs/>
        </w:rPr>
        <w:t>задач:</w:t>
      </w:r>
      <w:r>
        <w:rPr>
          <w:b/>
          <w:bCs/>
        </w:rPr>
        <w:br/>
      </w:r>
      <w:r>
        <w:t xml:space="preserve">      —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>
        <w:br/>
        <w:t xml:space="preserve">      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r>
        <w:br/>
        <w:t xml:space="preserve">      —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>
        <w:br/>
        <w:t xml:space="preserve">      —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>
        <w:br/>
        <w:t xml:space="preserve">      —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  <w:r>
        <w:br/>
        <w:t xml:space="preserve">      — обогащать чувственный опыт ребенка, его реальные представления об окружающем мире и природе;</w:t>
      </w:r>
      <w:r>
        <w:br/>
        <w:t xml:space="preserve">      — формировать эстетическое отношение ребенка к жизни, приобщая его к классике художественной литературы;</w:t>
      </w:r>
      <w:r>
        <w:br/>
        <w:t xml:space="preserve">      — обеспечивать достаточно глубокое понимание содержания произведений различного уровня сложности;</w:t>
      </w:r>
      <w:r>
        <w:br/>
        <w:t xml:space="preserve">      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>
        <w:br/>
        <w:t xml:space="preserve">      — обеспечивать развитие речи школьников и активно формировать навык чтения и речевые умения;</w:t>
      </w:r>
      <w:r>
        <w:br/>
        <w:t xml:space="preserve">      — работать с различными типами текстов;</w:t>
      </w:r>
      <w:r>
        <w:br/>
        <w:t xml:space="preserve">      — 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6A0AEA" w:rsidRPr="006A0AEA" w:rsidRDefault="006A0AEA" w:rsidP="006A0AEA">
      <w:pPr>
        <w:jc w:val="both"/>
      </w:pPr>
    </w:p>
    <w:p w:rsidR="006A0AEA" w:rsidRPr="006A0AEA" w:rsidRDefault="006A0AEA" w:rsidP="006A0AEA">
      <w:r>
        <w:t xml:space="preserve">                                               </w:t>
      </w:r>
      <w:r w:rsidRPr="006A0AEA">
        <w:rPr>
          <w:b/>
        </w:rPr>
        <w:t>Результаты изучения учебного предмета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Личностными</w:t>
      </w:r>
      <w:r w:rsidRPr="004C1321">
        <w:rPr>
          <w:rFonts w:asciiTheme="majorHAnsi" w:hAnsiTheme="majorHAnsi"/>
        </w:rPr>
        <w:t xml:space="preserve"> результатами обучения в начальной школе являются: осознание значимости чтения для своего дальней</w:t>
      </w:r>
      <w:r w:rsidRPr="004C1321">
        <w:rPr>
          <w:rFonts w:asciiTheme="majorHAnsi" w:hAnsiTheme="majorHAnsi"/>
        </w:rPr>
        <w:softHyphen/>
        <w:t>шею развития и успешного обучения; формирование потреб</w:t>
      </w:r>
      <w:r w:rsidRPr="004C1321">
        <w:rPr>
          <w:rFonts w:asciiTheme="majorHAnsi" w:hAnsiTheme="majorHAnsi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4C1321">
        <w:rPr>
          <w:rFonts w:asciiTheme="majorHAnsi" w:hAnsiTheme="majorHAnsi"/>
        </w:rPr>
        <w:softHyphen/>
        <w:t>ем России, общечеловеческими ценностями; восприятие литературного произведения как особого вида искусства; полно</w:t>
      </w:r>
      <w:r w:rsidRPr="004C1321">
        <w:rPr>
          <w:rFonts w:asciiTheme="majorHAnsi" w:hAnsiTheme="majorHAnsi"/>
        </w:rPr>
        <w:softHyphen/>
        <w:t xml:space="preserve">ценное восприятие художественной литературы; </w:t>
      </w:r>
      <w:r w:rsidRPr="004C1321">
        <w:rPr>
          <w:rFonts w:asciiTheme="majorHAnsi" w:hAnsiTheme="majorHAnsi"/>
        </w:rPr>
        <w:lastRenderedPageBreak/>
        <w:t>эмоциональ</w:t>
      </w:r>
      <w:r w:rsidRPr="004C1321">
        <w:rPr>
          <w:rFonts w:asciiTheme="majorHAnsi" w:hAnsiTheme="majorHAnsi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Метапредметными</w:t>
      </w:r>
      <w:r w:rsidRPr="004C1321">
        <w:rPr>
          <w:rFonts w:asciiTheme="majorHAnsi" w:hAnsiTheme="majorHAnsi"/>
        </w:rPr>
        <w:t xml:space="preserve"> результатами обучения в начальной школе являются: освоение приёмов поиска нужной информа</w:t>
      </w:r>
      <w:r w:rsidRPr="004C1321">
        <w:rPr>
          <w:rFonts w:asciiTheme="majorHAnsi" w:hAnsiTheme="majorHAnsi"/>
        </w:rPr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Предметными</w:t>
      </w:r>
      <w:r w:rsidRPr="004C1321">
        <w:rPr>
          <w:rFonts w:asciiTheme="majorHAnsi" w:hAnsiTheme="majorHAnsi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4C1321">
        <w:rPr>
          <w:rFonts w:asciiTheme="majorHAnsi" w:hAnsiTheme="majorHAnsi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6A0AEA" w:rsidRPr="004C1321" w:rsidRDefault="006A0AEA" w:rsidP="006A0AEA">
      <w:pPr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                        </w:t>
      </w:r>
    </w:p>
    <w:p w:rsidR="006A0AEA" w:rsidRPr="004C1321" w:rsidRDefault="006A0AEA" w:rsidP="006A0AEA">
      <w:pPr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Содержание начального общего образования по учебному предмету. Виды речевой и читательской деятельности</w:t>
      </w: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  <w:b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Аудирование (слушание)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4C1321">
        <w:rPr>
          <w:rFonts w:asciiTheme="majorHAnsi" w:hAnsiTheme="majorHAnsi"/>
        </w:rPr>
        <w:softHyphen/>
        <w:t>довательности событий, осознание цели речевого высказыва</w:t>
      </w:r>
      <w:r w:rsidRPr="004C1321">
        <w:rPr>
          <w:rFonts w:asciiTheme="majorHAnsi" w:hAnsiTheme="majorHAnsi"/>
        </w:rPr>
        <w:softHyphen/>
        <w:t>ния, умение задавать вопрос по услышанному учебному, на</w:t>
      </w:r>
      <w:r w:rsidRPr="004C1321">
        <w:rPr>
          <w:rFonts w:asciiTheme="majorHAnsi" w:hAnsiTheme="majorHAnsi"/>
        </w:rPr>
        <w:softHyphen/>
        <w:t>учно-познавательному и художественному произведению.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Чтение вслух.</w:t>
      </w:r>
      <w:r w:rsidRPr="004C1321">
        <w:rPr>
          <w:rFonts w:asciiTheme="majorHAnsi" w:hAnsiTheme="majorHAnsi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4C1321">
        <w:rPr>
          <w:rFonts w:asciiTheme="majorHAnsi" w:hAnsiTheme="majorHAnsi"/>
        </w:rPr>
        <w:softHyphen/>
      </w:r>
      <w:r w:rsidRPr="004C1321">
        <w:rPr>
          <w:rFonts w:asciiTheme="majorHAnsi" w:hAnsiTheme="majorHAnsi"/>
        </w:rPr>
        <w:lastRenderedPageBreak/>
        <w:t>новка на нормальный  для читающего темп беглости, позволя</w:t>
      </w:r>
      <w:r w:rsidRPr="004C1321">
        <w:rPr>
          <w:rFonts w:asciiTheme="majorHAnsi" w:hAnsiTheme="majorHAnsi"/>
        </w:rPr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Чтение про себя.</w:t>
      </w:r>
      <w:r w:rsidRPr="004C1321">
        <w:rPr>
          <w:rFonts w:asciiTheme="majorHAnsi" w:hAnsiTheme="majorHAnsi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Работа с разными видами текста.</w:t>
      </w:r>
      <w:r w:rsidRPr="004C1321">
        <w:rPr>
          <w:rFonts w:asciiTheme="majorHAnsi" w:hAnsiTheme="majorHAnsi"/>
        </w:rPr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Библиографическая культура.</w:t>
      </w:r>
      <w:r w:rsidRPr="004C1321">
        <w:rPr>
          <w:rFonts w:asciiTheme="majorHAnsi" w:hAnsiTheme="majorHAnsi"/>
        </w:rPr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</w:t>
      </w:r>
      <w:r w:rsidRPr="004C1321">
        <w:rPr>
          <w:rFonts w:asciiTheme="majorHAnsi" w:hAnsiTheme="majorHAnsi"/>
        </w:rPr>
        <w:softHyphen/>
        <w:t xml:space="preserve">ние). Книга учебная, художественная, справочная.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Работа с текстом художественного произведения.</w:t>
      </w:r>
      <w:r w:rsidRPr="004C1321">
        <w:rPr>
          <w:rFonts w:asciiTheme="majorHAnsi" w:hAnsiTheme="majorHAnsi"/>
        </w:rPr>
        <w:t xml:space="preserve"> По</w:t>
      </w:r>
      <w:r w:rsidRPr="004C1321">
        <w:rPr>
          <w:rFonts w:asciiTheme="majorHAnsi" w:hAnsiTheme="majorHAnsi"/>
        </w:rPr>
        <w:softHyphen/>
        <w:t>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4C1321">
        <w:rPr>
          <w:rFonts w:asciiTheme="majorHAnsi" w:hAnsiTheme="majorHAnsi"/>
        </w:rPr>
        <w:softHyphen/>
        <w:t>щечеловеческих нравственных правил и отношений.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раз</w:t>
      </w:r>
      <w:r w:rsidRPr="004C1321">
        <w:rPr>
          <w:rFonts w:asciiTheme="majorHAnsi" w:hAnsiTheme="majorHAnsi"/>
        </w:rPr>
        <w:softHyphen/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</w:t>
      </w:r>
      <w:r w:rsidRPr="004C1321">
        <w:rPr>
          <w:rFonts w:asciiTheme="majorHAnsi" w:hAnsiTheme="majorHAnsi"/>
        </w:rPr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Характеристика героя произведения: портрет, характер ге</w:t>
      </w:r>
      <w:r w:rsidRPr="004C1321">
        <w:rPr>
          <w:rFonts w:asciiTheme="majorHAnsi" w:hAnsiTheme="majorHAnsi"/>
        </w:rPr>
        <w:softHyphen/>
        <w:t>роя, выраженные через поступки и речь.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lastRenderedPageBreak/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4C1321">
        <w:rPr>
          <w:rFonts w:asciiTheme="majorHAnsi" w:hAnsiTheme="majorHAnsi"/>
        </w:rPr>
        <w:softHyphen/>
        <w:t>сание места действия (выбор слов, выражений в тексте, позволяющих составить данное описание на основе текста).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Работа с учебными, научно-популярными и другими текстами.</w:t>
      </w:r>
      <w:r w:rsidRPr="004C1321">
        <w:rPr>
          <w:rFonts w:asciiTheme="majorHAnsi" w:hAnsiTheme="majorHAnsi"/>
        </w:rPr>
        <w:t xml:space="preserve"> Понимание заглавия произведения, адекватное со</w:t>
      </w:r>
      <w:r w:rsidRPr="004C1321">
        <w:rPr>
          <w:rFonts w:asciiTheme="majorHAnsi" w:hAnsiTheme="majorHAnsi"/>
        </w:rPr>
        <w:softHyphen/>
        <w:t>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4C1321">
        <w:rPr>
          <w:rFonts w:asciiTheme="majorHAnsi" w:hAnsiTheme="majorHAnsi"/>
        </w:rPr>
        <w:softHyphen/>
        <w:t>большим текстам). Знакомство с простейшими приёмами ана</w:t>
      </w:r>
      <w:r w:rsidRPr="004C1321">
        <w:rPr>
          <w:rFonts w:asciiTheme="majorHAnsi" w:hAnsiTheme="majorHAnsi"/>
        </w:rPr>
        <w:softHyphen/>
        <w:t>лиза различных видов текста: установление причинно-следст</w:t>
      </w:r>
      <w:r w:rsidRPr="004C1321">
        <w:rPr>
          <w:rFonts w:asciiTheme="majorHAnsi" w:hAnsiTheme="majorHAnsi"/>
        </w:rPr>
        <w:softHyphen/>
        <w:t>венных связей. Определение главной мысли текста. Деление текста на части. Определение микротем. Ключевые или опор</w:t>
      </w:r>
      <w:r w:rsidRPr="004C1321">
        <w:rPr>
          <w:rFonts w:asciiTheme="majorHAnsi" w:hAnsiTheme="majorHAnsi"/>
        </w:rPr>
        <w:softHyphen/>
        <w:t>ные слова. Построение алгоритма деятельности по воспроизве</w:t>
      </w:r>
      <w:r w:rsidRPr="004C1321">
        <w:rPr>
          <w:rFonts w:asciiTheme="majorHAnsi" w:hAnsiTheme="majorHAnsi"/>
        </w:rPr>
        <w:softHyphen/>
        <w:t>дению текста. Воспроизведение текста с опорой на ключевые слова, модель, схему. Подробный пересказ текста. Краткий пе</w:t>
      </w:r>
      <w:r w:rsidRPr="004C1321">
        <w:rPr>
          <w:rFonts w:asciiTheme="majorHAnsi" w:hAnsiTheme="majorHAnsi"/>
        </w:rPr>
        <w:softHyphen/>
        <w:t>ресказ текста (выделение главного в содержании текста). Говорение (культура речевого общения) Осознание диалога как вида речи. Особенности диалоги</w:t>
      </w:r>
      <w:r w:rsidRPr="004C1321">
        <w:rPr>
          <w:rFonts w:asciiTheme="majorHAnsi" w:hAnsiTheme="majorHAnsi"/>
        </w:rPr>
        <w:softHyphen/>
        <w:t>ческого общения: понимать вопросы, отвечать на них и само</w:t>
      </w:r>
      <w:r w:rsidRPr="004C1321">
        <w:rPr>
          <w:rFonts w:asciiTheme="majorHAnsi" w:hAnsiTheme="majorHAnsi"/>
        </w:rPr>
        <w:softHyphen/>
        <w:t>стоятельно задавать вопросы по тексту; выслушивать, не пере</w:t>
      </w:r>
      <w:r w:rsidRPr="004C1321">
        <w:rPr>
          <w:rFonts w:asciiTheme="majorHAnsi" w:hAnsiTheme="majorHAnsi"/>
        </w:rPr>
        <w:softHyphen/>
        <w:t>бивая, собеседника и в вежливой форме высказывать свою точку зрения по обсуждаемому произведению (учебному, на</w:t>
      </w:r>
      <w:r w:rsidRPr="004C1321">
        <w:rPr>
          <w:rFonts w:asciiTheme="majorHAnsi" w:hAnsiTheme="majorHAnsi"/>
        </w:rPr>
        <w:softHyphen/>
        <w:t>учно-познавательному, художественному тексту). Доказатель</w:t>
      </w:r>
      <w:r w:rsidRPr="004C1321">
        <w:rPr>
          <w:rFonts w:asciiTheme="majorHAnsi" w:hAnsiTheme="majorHAnsi"/>
        </w:rPr>
        <w:softHyphen/>
        <w:t>ство собственной точки зрения с опорой на текст или личный опыт. Использование норм речевого этикета в условиях внеучебного общения. Знакомство с особенностями национально</w:t>
      </w:r>
      <w:r w:rsidRPr="004C1321">
        <w:rPr>
          <w:rFonts w:asciiTheme="majorHAnsi" w:hAnsiTheme="majorHAnsi"/>
        </w:rPr>
        <w:softHyphen/>
        <w:t>го этикета на основе Фольклорных произведений.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Работа со словом (распознавать прямое и переносное зна</w:t>
      </w:r>
      <w:r w:rsidRPr="004C1321">
        <w:rPr>
          <w:rFonts w:asciiTheme="majorHAnsi" w:hAnsiTheme="majorHAnsi"/>
        </w:rPr>
        <w:softHyphen/>
        <w:t>чение слов, их многозначность), целенаправленное пополне</w:t>
      </w:r>
      <w:r w:rsidRPr="004C1321">
        <w:rPr>
          <w:rFonts w:asciiTheme="majorHAnsi" w:hAnsiTheme="majorHAnsi"/>
        </w:rPr>
        <w:softHyphen/>
        <w:t>ние активного словарного запаса.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Монолог как форма речевого высказывания. Монологичес</w:t>
      </w:r>
      <w:r w:rsidRPr="004C1321">
        <w:rPr>
          <w:rFonts w:asciiTheme="majorHAnsi" w:hAnsiTheme="majorHAnsi"/>
        </w:rPr>
        <w:softHyphen/>
        <w:t>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</w:t>
      </w:r>
      <w:r w:rsidRPr="004C1321">
        <w:rPr>
          <w:rFonts w:asciiTheme="majorHAnsi" w:hAnsiTheme="majorHAnsi"/>
        </w:rPr>
        <w:softHyphen/>
        <w:t>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</w:t>
      </w:r>
      <w:r w:rsidRPr="004C1321">
        <w:rPr>
          <w:rFonts w:asciiTheme="majorHAnsi" w:hAnsiTheme="majorHAnsi"/>
        </w:rPr>
        <w:softHyphen/>
        <w:t xml:space="preserve">тина) в рассказе (описание, рассуждение, повествование).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Круг детского чтения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Произведения устного народного творчества разных наро</w:t>
      </w:r>
      <w:r w:rsidRPr="004C1321">
        <w:rPr>
          <w:rFonts w:asciiTheme="majorHAnsi" w:hAnsiTheme="majorHAnsi"/>
        </w:rPr>
        <w:softHyphen/>
        <w:t>дов России. Произведения классиков отечественной литерату</w:t>
      </w:r>
      <w:r w:rsidRPr="004C1321">
        <w:rPr>
          <w:rFonts w:asciiTheme="majorHAnsi" w:hAnsiTheme="majorHAnsi"/>
        </w:rPr>
        <w:softHyphen/>
        <w:t>ры XIX-XX вв., классиков детской литературы, произведения современной отечественной (с учётом многонационального ха</w:t>
      </w:r>
      <w:r w:rsidRPr="004C1321">
        <w:rPr>
          <w:rFonts w:asciiTheme="majorHAnsi" w:hAnsiTheme="majorHAnsi"/>
        </w:rPr>
        <w:softHyphen/>
        <w:t>рактера России) и зарубежной литературы, доступные для  восприятия младших школьников.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lastRenderedPageBreak/>
        <w:t>Основные темы детского чтения: фольклор разных наро</w:t>
      </w:r>
      <w:r w:rsidRPr="004C1321">
        <w:rPr>
          <w:rFonts w:asciiTheme="majorHAnsi" w:hAnsiTheme="majorHAnsi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Литературоведческая   пропедевтика</w:t>
      </w:r>
      <w:r w:rsidRPr="004C1321">
        <w:rPr>
          <w:rFonts w:asciiTheme="majorHAnsi" w:hAnsiTheme="majorHAnsi"/>
        </w:rPr>
        <w:t xml:space="preserve">   (практическое освоение)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Нахождение в тексте, определение значения в художест</w:t>
      </w:r>
      <w:r w:rsidRPr="004C1321">
        <w:rPr>
          <w:rFonts w:asciiTheme="majorHAnsi" w:hAnsiTheme="majorHAnsi"/>
        </w:rPr>
        <w:softHyphen/>
        <w:t>венной речи (с помощью учителя) средств выразительности: синонимов, антонимов, эпитетов, сравнений, метафор, ги</w:t>
      </w:r>
      <w:r w:rsidRPr="004C1321">
        <w:rPr>
          <w:rFonts w:asciiTheme="majorHAnsi" w:hAnsiTheme="majorHAnsi"/>
        </w:rPr>
        <w:softHyphen/>
        <w:t>пербол.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тема. Герой произведения: его портрет, речь, поступки, мысли; отношение автора к герою.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Прозаическая и стихотворная речь: узнавание, различение,  выделение особенностей стихотворного произведения (ритм, рифма).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Фольклор и авторские художественные произведения (различение).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  Сказки  (о животных,  бытовые,  волшебные). Художественные  особенности  сказок:  лексика (композиция). Литературная (авторская) сказка.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Творческая деятельность обучающихся (на основе литературных произведений)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при выполнении действий, создание собственного текста на основе художественного про</w:t>
      </w:r>
      <w:r w:rsidRPr="004C1321">
        <w:rPr>
          <w:rFonts w:asciiTheme="majorHAnsi" w:hAnsiTheme="majorHAnsi"/>
        </w:rPr>
        <w:softHyphen/>
        <w:t>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A0AEA" w:rsidRPr="004C1321" w:rsidRDefault="006A0AEA" w:rsidP="006A0A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применять анализ, сравнение, сопоставление для опреде</w:t>
      </w:r>
      <w:r w:rsidRPr="004C1321">
        <w:rPr>
          <w:rFonts w:asciiTheme="majorHAnsi" w:hAnsiTheme="majorHAnsi"/>
        </w:rPr>
        <w:softHyphen/>
        <w:t>ления жанра, характеристики героя; пересказывать текст;</w:t>
      </w:r>
    </w:p>
    <w:p w:rsidR="006A0AEA" w:rsidRPr="004C1321" w:rsidRDefault="006A0AEA" w:rsidP="006A0A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осуществлять поиск необходимой информации в художе</w:t>
      </w:r>
      <w:r w:rsidRPr="004C1321">
        <w:rPr>
          <w:rFonts w:asciiTheme="majorHAnsi" w:hAnsiTheme="majorHAnsi"/>
        </w:rPr>
        <w:softHyphen/>
        <w:t>ственном, учебном, научно-популярном текстах;</w:t>
      </w:r>
    </w:p>
    <w:p w:rsidR="006A0AEA" w:rsidRPr="004C1321" w:rsidRDefault="006A0AEA" w:rsidP="006A0AE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работать со справочно-энциклопедическими изданиями.</w:t>
      </w:r>
    </w:p>
    <w:p w:rsidR="006A0AEA" w:rsidRPr="004C1321" w:rsidRDefault="006A0AEA" w:rsidP="006A0AEA">
      <w:pPr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Основные требования к знаниям, умениям и навыкам по литературному чтению</w:t>
      </w:r>
    </w:p>
    <w:p w:rsidR="006A0AEA" w:rsidRPr="004C1321" w:rsidRDefault="006A0AEA" w:rsidP="006A0AEA">
      <w:pPr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К концу 1 класса учащиеся должны </w:t>
      </w:r>
      <w:r w:rsidRPr="004C1321">
        <w:rPr>
          <w:rFonts w:asciiTheme="majorHAnsi" w:hAnsiTheme="majorHAnsi"/>
          <w:b/>
          <w:bCs/>
        </w:rPr>
        <w:t>знать</w:t>
      </w:r>
      <w:r w:rsidRPr="004C1321">
        <w:rPr>
          <w:rFonts w:asciiTheme="majorHAnsi" w:hAnsiTheme="majorHAnsi"/>
        </w:rPr>
        <w:t>:</w:t>
      </w:r>
    </w:p>
    <w:p w:rsidR="006A0AEA" w:rsidRPr="004C1321" w:rsidRDefault="006A0AEA" w:rsidP="006A0AEA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наизусть 3—4 стихотворных произведения классиков русской литературы;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автора и заглавие 3—4 прочитанных книг;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имена и фамилии 3—4 писателей, произведения которых читали в классе.</w:t>
      </w:r>
    </w:p>
    <w:p w:rsidR="006A0AEA" w:rsidRPr="004C1321" w:rsidRDefault="006A0AEA" w:rsidP="006A0AEA">
      <w:pPr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Учащиеся должны </w:t>
      </w:r>
      <w:r w:rsidRPr="004C1321">
        <w:rPr>
          <w:rFonts w:asciiTheme="majorHAnsi" w:hAnsiTheme="majorHAnsi"/>
          <w:b/>
          <w:bCs/>
        </w:rPr>
        <w:t>уметь</w:t>
      </w:r>
      <w:r w:rsidRPr="004C1321">
        <w:rPr>
          <w:rFonts w:asciiTheme="majorHAnsi" w:hAnsiTheme="majorHAnsi"/>
        </w:rPr>
        <w:t>:</w:t>
      </w:r>
    </w:p>
    <w:p w:rsidR="006A0AEA" w:rsidRPr="004C1321" w:rsidRDefault="00010B87" w:rsidP="006A0AE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              </w:t>
      </w:r>
      <w:r w:rsidR="006A0AEA" w:rsidRPr="004C1321">
        <w:rPr>
          <w:rFonts w:asciiTheme="majorHAnsi" w:hAnsiTheme="majorHAnsi"/>
        </w:rPr>
        <w:t xml:space="preserve">пользоваться простейшими формулами речевого этикета при встрече, прощании, </w:t>
      </w:r>
      <w:r w:rsidRPr="004C1321">
        <w:rPr>
          <w:rFonts w:asciiTheme="majorHAnsi" w:hAnsiTheme="majorHAnsi"/>
        </w:rPr>
        <w:t xml:space="preserve">                            </w:t>
      </w:r>
      <w:r w:rsidR="006A0AEA" w:rsidRPr="004C1321">
        <w:rPr>
          <w:rFonts w:asciiTheme="majorHAnsi" w:hAnsiTheme="majorHAnsi"/>
        </w:rPr>
        <w:t>обращении друг к другу и к взрослым;</w:t>
      </w:r>
    </w:p>
    <w:p w:rsidR="006A0AEA" w:rsidRPr="004C1321" w:rsidRDefault="006A0AEA" w:rsidP="006A0AEA">
      <w:pPr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выслушать собеседника, проявляя к нему внимание и уважение, поддержать разговор репликами и вопросами;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читать небольшой текст плавно,  целыми словами с элементами послогового чтения;</w:t>
      </w:r>
    </w:p>
    <w:p w:rsidR="006A0AEA" w:rsidRPr="004C1321" w:rsidRDefault="006A0AEA" w:rsidP="006A0AEA">
      <w:pPr>
        <w:numPr>
          <w:ilvl w:val="0"/>
          <w:numId w:val="6"/>
        </w:numPr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отвечать на вопросы к прочитанному тексту;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воспроизводить содержание эпизода или ситуацию из текста с опорой на вопросы и иллюстрации к нему;</w:t>
      </w:r>
    </w:p>
    <w:p w:rsidR="006A0AEA" w:rsidRPr="004C1321" w:rsidRDefault="006A0AEA" w:rsidP="006A0AEA">
      <w:pPr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высказать свое отношение к прочитанному.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Навык чтения.</w:t>
      </w:r>
      <w:r w:rsidRPr="004C1321">
        <w:rPr>
          <w:rFonts w:asciiTheme="majorHAnsi" w:hAnsiTheme="majorHAnsi"/>
        </w:rPr>
        <w:t xml:space="preserve">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  <w:lang w:val="en-US"/>
        </w:rPr>
        <w:t>I</w:t>
      </w:r>
      <w:r w:rsidRPr="004C1321">
        <w:rPr>
          <w:rFonts w:asciiTheme="majorHAnsi" w:hAnsiTheme="majorHAnsi"/>
          <w:b/>
          <w:i/>
        </w:rPr>
        <w:t xml:space="preserve"> полугодие.</w:t>
      </w:r>
      <w:r w:rsidRPr="004C1321">
        <w:rPr>
          <w:rFonts w:asciiTheme="majorHAnsi" w:hAnsiTheme="majorHAnsi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  <w:lang w:val="en-US"/>
        </w:rPr>
        <w:t>II</w:t>
      </w:r>
      <w:r w:rsidRPr="004C1321">
        <w:rPr>
          <w:rFonts w:asciiTheme="majorHAnsi" w:hAnsiTheme="majorHAnsi"/>
          <w:b/>
          <w:i/>
        </w:rPr>
        <w:t xml:space="preserve"> полугодие.</w:t>
      </w:r>
      <w:r w:rsidRPr="004C1321">
        <w:rPr>
          <w:rFonts w:asciiTheme="majorHAnsi" w:hAnsiTheme="majorHAnsi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Список литературы для самостоятельного чтения в начальной школе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lastRenderedPageBreak/>
        <w:t xml:space="preserve">       </w:t>
      </w:r>
      <w:r w:rsidRPr="004C1321">
        <w:rPr>
          <w:rFonts w:asciiTheme="majorHAnsi" w:hAnsiTheme="majorHAnsi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 вместе с родителями.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Малые жанры устного народного творчества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Потешки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Побасенки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Частушки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Небылицы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Приговорки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Русские народные сказки</w:t>
      </w:r>
      <w:r w:rsidRPr="004C1321">
        <w:rPr>
          <w:rFonts w:asciiTheme="majorHAnsi" w:hAnsiTheme="majorHAnsi"/>
        </w:rPr>
        <w:t xml:space="preserve">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Лихо одноглазое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Поди туда - не знаю куда, принеси то - не знаю что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Иван меньшой - разумом большой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Сказка об Иване-богатыре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Сказка о серебряном блюдечке и наливном яблочке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Царевна-лягушка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Сивка-Бурка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Русская классика для детей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Крылов И. А.</w:t>
      </w:r>
      <w:r w:rsidRPr="004C1321">
        <w:rPr>
          <w:rFonts w:asciiTheme="majorHAnsi" w:hAnsiTheme="majorHAnsi"/>
        </w:rPr>
        <w:t xml:space="preserve">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</w:rPr>
        <w:t>Куприн А. И.</w:t>
      </w:r>
      <w:r w:rsidRPr="004C1321">
        <w:rPr>
          <w:rFonts w:asciiTheme="majorHAnsi" w:hAnsiTheme="majorHAnsi"/>
        </w:rPr>
        <w:t xml:space="preserve"> «Барбос и Жулька», «Белый пудель», «Слон», Изумруд» и др.      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b/>
          <w:i/>
        </w:rPr>
      </w:pPr>
      <w:r w:rsidRPr="004C1321">
        <w:rPr>
          <w:rFonts w:asciiTheme="majorHAnsi" w:hAnsiTheme="majorHAnsi"/>
          <w:b/>
          <w:i/>
        </w:rPr>
        <w:t>Маяковский В. В.</w:t>
      </w:r>
      <w:r w:rsidRPr="004C1321">
        <w:rPr>
          <w:rFonts w:asciiTheme="majorHAnsi" w:hAnsiTheme="majorHAnsi"/>
        </w:rPr>
        <w:t xml:space="preserve"> «Что такое хорошо и что такое плохо», «Песня- молния», «Что ни страница: то слон, то львица»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lastRenderedPageBreak/>
        <w:t>Пушкин А. С.</w:t>
      </w:r>
      <w:r w:rsidRPr="004C1321">
        <w:rPr>
          <w:rFonts w:asciiTheme="majorHAnsi" w:hAnsiTheme="majorHAnsi"/>
        </w:rPr>
        <w:t xml:space="preserve"> «Сказка о царе Салтане, о сыне его Гвидоне Салтановиче и о прекрасной Царевне Лебеди», «Сказка о попе и о работнике его Балде», «Сказка о мёртвой царевне и о семи богатырях», «Сказка о рыбаке и рыбке», «Руслан и Людмила»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Толстой А. Н.</w:t>
      </w:r>
      <w:r w:rsidRPr="004C1321">
        <w:rPr>
          <w:rFonts w:asciiTheme="majorHAnsi" w:hAnsiTheme="majorHAnsi"/>
        </w:rPr>
        <w:t xml:space="preserve"> «Приключения Буратино, или Золотой ключик» «Детство Никиты», «Князь Серебряный», «Прожорливый бани мак»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Толстой Л. Н.</w:t>
      </w:r>
      <w:r w:rsidRPr="004C1321">
        <w:rPr>
          <w:rFonts w:asciiTheme="majorHAnsi" w:hAnsiTheme="majorHAnsi"/>
        </w:rPr>
        <w:t xml:space="preserve"> «Филипок», «Акула», «Прыжок» и др.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Тургенев И. С.</w:t>
      </w:r>
      <w:r w:rsidRPr="004C1321">
        <w:rPr>
          <w:rFonts w:asciiTheme="majorHAnsi" w:hAnsiTheme="majorHAnsi"/>
        </w:rPr>
        <w:t xml:space="preserve"> «Воробей», «Лес и степь» и др. </w:t>
      </w: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Русская литература для детей</w:t>
      </w: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Александрова  3. А.</w:t>
      </w:r>
      <w:r w:rsidRPr="004C1321">
        <w:rPr>
          <w:rFonts w:asciiTheme="majorHAnsi" w:hAnsiTheme="majorHAnsi"/>
        </w:rPr>
        <w:t xml:space="preserve">  «Маленькой  ёлочке холодно зимой», «Мой мишка», «Смешные человечки» и др.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Александрова Т.</w:t>
      </w:r>
      <w:r w:rsidRPr="004C1321">
        <w:rPr>
          <w:rFonts w:asciiTheme="majorHAnsi" w:hAnsiTheme="majorHAnsi"/>
        </w:rPr>
        <w:t xml:space="preserve"> «Домовёнок Кузя» и др.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Баруздин С. А.</w:t>
      </w:r>
      <w:r w:rsidRPr="004C1321">
        <w:rPr>
          <w:rFonts w:asciiTheme="majorHAnsi" w:hAnsiTheme="majorHAnsi"/>
        </w:rPr>
        <w:t xml:space="preserve"> «Алёшка из нашего дома», «Как Снежок в Ин</w:t>
      </w:r>
      <w:r w:rsidRPr="004C1321">
        <w:rPr>
          <w:rFonts w:asciiTheme="majorHAnsi" w:hAnsiTheme="majorHAnsi"/>
        </w:rPr>
        <w:softHyphen/>
        <w:t xml:space="preserve">дию попал», «Равви и Шаши», «Светлана пионерка» и др.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Бересов В. Д.</w:t>
      </w:r>
      <w:r w:rsidRPr="004C1321">
        <w:rPr>
          <w:rFonts w:asciiTheme="majorHAnsi" w:hAnsiTheme="majorHAnsi"/>
        </w:rPr>
        <w:t xml:space="preserve"> «Читалочка», «Первый листопад» и др.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Бианки В. В.</w:t>
      </w:r>
      <w:r w:rsidRPr="004C1321">
        <w:rPr>
          <w:rFonts w:asciiTheme="majorHAnsi" w:hAnsiTheme="majorHAnsi"/>
        </w:rPr>
        <w:t xml:space="preserve"> «Кто чем поёт», «Лесная газета» и др. Василевич Алёна. «Бабушкины квартиранты», «Как я был доктором», «Друзья»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Гайдар А. П.</w:t>
      </w:r>
      <w:r w:rsidRPr="004C1321">
        <w:rPr>
          <w:rFonts w:asciiTheme="majorHAnsi" w:hAnsiTheme="majorHAnsi"/>
        </w:rPr>
        <w:t xml:space="preserve"> «Голубая чашка», «Горячий камень»,  «Тимур и его команда», «Комендант снежной крепости», «Военная тай</w:t>
      </w:r>
      <w:r w:rsidRPr="004C1321">
        <w:rPr>
          <w:rFonts w:asciiTheme="majorHAnsi" w:hAnsiTheme="majorHAnsi"/>
        </w:rPr>
        <w:softHyphen/>
        <w:t xml:space="preserve">на», «Судьба барабанщика» 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Драгунский В. Ю.</w:t>
      </w:r>
      <w:r w:rsidRPr="004C1321">
        <w:rPr>
          <w:rFonts w:asciiTheme="majorHAnsi" w:hAnsiTheme="majorHAnsi"/>
        </w:rPr>
        <w:t xml:space="preserve"> «Денискины рассказы», «Двадцать лет под кроватью»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Ершов П. П.</w:t>
      </w:r>
      <w:r w:rsidRPr="004C1321">
        <w:rPr>
          <w:rFonts w:asciiTheme="majorHAnsi" w:hAnsiTheme="majorHAnsi"/>
        </w:rPr>
        <w:t xml:space="preserve"> «Конёк-горбунок»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Заходер Б. В.</w:t>
      </w:r>
      <w:r w:rsidRPr="004C1321">
        <w:rPr>
          <w:rFonts w:asciiTheme="majorHAnsi" w:hAnsiTheme="majorHAnsi"/>
        </w:rPr>
        <w:t xml:space="preserve"> «Кит и кот» и др.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Чуковский К. И.</w:t>
      </w:r>
      <w:r w:rsidRPr="004C1321">
        <w:rPr>
          <w:rFonts w:asciiTheme="majorHAnsi" w:hAnsiTheme="majorHAnsi"/>
        </w:rPr>
        <w:t xml:space="preserve"> «Бармалей», «Федорино горе», «Телефон»,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</w:rPr>
        <w:t>«От двух до пяти» и др.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Шварц Е. Л.</w:t>
      </w:r>
      <w:r w:rsidRPr="004C1321">
        <w:rPr>
          <w:rFonts w:asciiTheme="majorHAnsi" w:hAnsiTheme="majorHAnsi"/>
        </w:rPr>
        <w:t xml:space="preserve"> «Голый король», «Сказка о потерянном времени»,'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</w:rPr>
        <w:t>«Обыкновенное чудо», «Дракон» и др.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lastRenderedPageBreak/>
        <w:t>Зарубежная литература для детей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  <w:i/>
        </w:rPr>
        <w:t>Андерсен Г. X.</w:t>
      </w:r>
      <w:r w:rsidRPr="004C1321">
        <w:rPr>
          <w:rFonts w:asciiTheme="majorHAnsi" w:hAnsiTheme="majorHAnsi"/>
        </w:rPr>
        <w:t xml:space="preserve"> «Дюймовочка», «Русалочка», «Огниво», «Соло</w:t>
      </w:r>
      <w:r w:rsidRPr="004C1321">
        <w:rPr>
          <w:rFonts w:asciiTheme="majorHAnsi" w:hAnsiTheme="majorHAnsi"/>
        </w:rPr>
        <w:softHyphen/>
        <w:t>вей», «Свинопас»,        «Принцесса на горошине» и др. Барри Д. М. «Питер Пен» и др.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Милн А.</w:t>
      </w:r>
      <w:r w:rsidRPr="004C1321">
        <w:rPr>
          <w:rFonts w:asciiTheme="majorHAnsi" w:hAnsiTheme="majorHAnsi"/>
        </w:rPr>
        <w:t xml:space="preserve"> «Вини Пух и Все-Все-Все»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Перро Ш.</w:t>
      </w:r>
      <w:r w:rsidRPr="004C1321">
        <w:rPr>
          <w:rFonts w:asciiTheme="majorHAnsi" w:hAnsiTheme="majorHAnsi"/>
        </w:rPr>
        <w:t xml:space="preserve"> «Мальчик-с-пальчик», «Красная Шапочка», «Спящая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</w:rPr>
        <w:t>красавица» и др.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Пройслер О.</w:t>
      </w:r>
      <w:r w:rsidRPr="004C1321">
        <w:rPr>
          <w:rFonts w:asciiTheme="majorHAnsi" w:hAnsiTheme="majorHAnsi"/>
        </w:rPr>
        <w:t xml:space="preserve"> «Маленькая Баба-Яга», «Маленький водяной»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Сетон-Томпсон Э.</w:t>
      </w:r>
      <w:r w:rsidRPr="004C1321">
        <w:rPr>
          <w:rFonts w:asciiTheme="majorHAnsi" w:hAnsiTheme="majorHAnsi"/>
        </w:rPr>
        <w:t xml:space="preserve"> «Рассказы о животных» 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Топелиус Ц.</w:t>
      </w:r>
      <w:r w:rsidRPr="004C1321">
        <w:rPr>
          <w:rFonts w:asciiTheme="majorHAnsi" w:hAnsiTheme="majorHAnsi"/>
        </w:rPr>
        <w:t xml:space="preserve"> «Сказки»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Энде М.</w:t>
      </w:r>
      <w:r w:rsidRPr="004C1321">
        <w:rPr>
          <w:rFonts w:asciiTheme="majorHAnsi" w:hAnsiTheme="majorHAnsi"/>
        </w:rPr>
        <w:t xml:space="preserve"> «Бесконечная история», «Волшебный напиток», «Мо-мо» и др.</w:t>
      </w: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</w:rPr>
        <w:t>Н</w:t>
      </w:r>
      <w:r w:rsidRPr="004C1321">
        <w:rPr>
          <w:rFonts w:asciiTheme="majorHAnsi" w:hAnsiTheme="majorHAnsi"/>
          <w:b/>
        </w:rPr>
        <w:t>аучно-популярная литература для детей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Баруздин С. А.</w:t>
      </w:r>
      <w:r w:rsidRPr="004C1321">
        <w:rPr>
          <w:rFonts w:asciiTheme="majorHAnsi" w:hAnsiTheme="majorHAnsi"/>
        </w:rPr>
        <w:t xml:space="preserve"> «Сказка о трамвае»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Беляев Е.</w:t>
      </w:r>
      <w:r w:rsidRPr="004C1321">
        <w:rPr>
          <w:rFonts w:asciiTheme="majorHAnsi" w:hAnsiTheme="majorHAnsi"/>
        </w:rPr>
        <w:t xml:space="preserve"> «Как человек научился летать»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Гагарин Ю. А.</w:t>
      </w:r>
      <w:r w:rsidRPr="004C1321">
        <w:rPr>
          <w:rFonts w:asciiTheme="majorHAnsi" w:hAnsiTheme="majorHAnsi"/>
        </w:rPr>
        <w:t xml:space="preserve"> «Вижу Землю!»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Глухов А., Лавринович И</w:t>
      </w:r>
      <w:r w:rsidRPr="004C1321">
        <w:rPr>
          <w:rFonts w:asciiTheme="majorHAnsi" w:hAnsiTheme="majorHAnsi"/>
        </w:rPr>
        <w:t>. «Юным друзьям книги»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Гурьян О.</w:t>
      </w:r>
      <w:r w:rsidRPr="004C1321">
        <w:rPr>
          <w:rFonts w:asciiTheme="majorHAnsi" w:hAnsiTheme="majorHAnsi"/>
        </w:rPr>
        <w:t xml:space="preserve"> «Мальчик из Холмогор»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Дорохов А. А.</w:t>
      </w:r>
      <w:r w:rsidRPr="004C1321">
        <w:rPr>
          <w:rFonts w:asciiTheme="majorHAnsi" w:hAnsiTheme="majorHAnsi"/>
        </w:rPr>
        <w:t xml:space="preserve"> «Про тебя самого»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  <w:i/>
        </w:rPr>
      </w:pPr>
      <w:r w:rsidRPr="004C1321">
        <w:rPr>
          <w:rFonts w:asciiTheme="majorHAnsi" w:hAnsiTheme="majorHAnsi"/>
          <w:b/>
        </w:rPr>
        <w:t>Дуров В. Г.</w:t>
      </w:r>
      <w:r w:rsidRPr="004C1321">
        <w:rPr>
          <w:rFonts w:asciiTheme="majorHAnsi" w:hAnsiTheme="majorHAnsi"/>
          <w:i/>
        </w:rPr>
        <w:t xml:space="preserve"> «Мои артисты»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t>Дуров В. Л.</w:t>
      </w:r>
      <w:r w:rsidRPr="004C1321">
        <w:rPr>
          <w:rFonts w:asciiTheme="majorHAnsi" w:hAnsiTheme="majorHAnsi"/>
        </w:rPr>
        <w:t xml:space="preserve"> «Мои звери»</w:t>
      </w:r>
      <w:r w:rsidRPr="004C1321">
        <w:rPr>
          <w:rFonts w:asciiTheme="majorHAnsi" w:hAnsiTheme="majorHAnsi"/>
        </w:rPr>
        <w:tab/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 xml:space="preserve">Зубков Б.В. </w:t>
      </w:r>
      <w:r w:rsidRPr="004C1321">
        <w:rPr>
          <w:rFonts w:asciiTheme="majorHAnsi" w:hAnsiTheme="majorHAnsi"/>
        </w:rPr>
        <w:t>«Из чего сделаны машины» «Как построить небоскрёб»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  <w:i/>
        </w:rPr>
        <w:t>Ильин М.. Сегал Е.</w:t>
      </w:r>
      <w:r w:rsidRPr="004C1321">
        <w:rPr>
          <w:rFonts w:asciiTheme="majorHAnsi" w:hAnsiTheme="majorHAnsi"/>
        </w:rPr>
        <w:t xml:space="preserve"> «Рассказы о том, что тебя окружает»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Кургузов О.</w:t>
      </w:r>
      <w:r w:rsidRPr="004C1321">
        <w:rPr>
          <w:rFonts w:asciiTheme="majorHAnsi" w:hAnsiTheme="majorHAnsi"/>
        </w:rPr>
        <w:t xml:space="preserve"> «Почемучка»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Лев Ф.Г.</w:t>
      </w:r>
      <w:r w:rsidRPr="004C1321">
        <w:rPr>
          <w:rFonts w:asciiTheme="majorHAnsi" w:hAnsiTheme="majorHAnsi"/>
        </w:rPr>
        <w:t xml:space="preserve"> «Про завод и про то, как он живёт»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  <w:i/>
        </w:rPr>
        <w:t>Левин Б.Ю.</w:t>
      </w:r>
      <w:r w:rsidRPr="004C1321">
        <w:rPr>
          <w:rFonts w:asciiTheme="majorHAnsi" w:hAnsiTheme="majorHAnsi"/>
        </w:rPr>
        <w:t xml:space="preserve"> «Астрономия в картинках»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</w:rPr>
        <w:lastRenderedPageBreak/>
        <w:t>Лучесскои К.</w:t>
      </w:r>
      <w:r w:rsidRPr="004C1321">
        <w:rPr>
          <w:rFonts w:asciiTheme="majorHAnsi" w:hAnsiTheme="majorHAnsi"/>
        </w:rPr>
        <w:t xml:space="preserve"> «От пирамиды до телебашни»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Map Е. П.</w:t>
      </w:r>
      <w:r w:rsidRPr="004C1321">
        <w:rPr>
          <w:rFonts w:asciiTheme="majorHAnsi" w:hAnsiTheme="majorHAnsi"/>
        </w:rPr>
        <w:t xml:space="preserve"> «Воздух, которым мы дышим»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Маршак С. Я.</w:t>
      </w:r>
      <w:r w:rsidRPr="004C1321">
        <w:rPr>
          <w:rFonts w:asciiTheme="majorHAnsi" w:hAnsiTheme="majorHAnsi"/>
        </w:rPr>
        <w:t xml:space="preserve"> «Как печатали вашу книгу»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Осипов Н.Ф.</w:t>
      </w:r>
      <w:r w:rsidRPr="004C1321">
        <w:rPr>
          <w:rFonts w:asciiTheme="majorHAnsi" w:hAnsiTheme="majorHAnsi"/>
        </w:rPr>
        <w:t xml:space="preserve"> «В воде и у воды»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Плешаков А. А.</w:t>
      </w:r>
      <w:r w:rsidRPr="004C1321">
        <w:rPr>
          <w:rFonts w:asciiTheme="majorHAnsi" w:hAnsiTheme="majorHAnsi"/>
        </w:rPr>
        <w:t xml:space="preserve"> «Атлас-определитель»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Сахарнов С.С.</w:t>
      </w:r>
      <w:r w:rsidRPr="004C1321">
        <w:rPr>
          <w:rFonts w:asciiTheme="majorHAnsi" w:hAnsiTheme="majorHAnsi"/>
        </w:rPr>
        <w:t xml:space="preserve"> «Про дельфина и  осьминога»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Тихонов А. В.</w:t>
      </w:r>
      <w:r w:rsidRPr="004C1321">
        <w:rPr>
          <w:rFonts w:asciiTheme="majorHAnsi" w:hAnsiTheme="majorHAnsi"/>
        </w:rPr>
        <w:t xml:space="preserve"> «Про птиц.  Моя  первая  книга о животных»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>«Про моря и океаны»</w:t>
      </w:r>
      <w:r w:rsidRPr="004C1321">
        <w:rPr>
          <w:rFonts w:asciiTheme="majorHAnsi" w:hAnsiTheme="majorHAnsi"/>
        </w:rPr>
        <w:tab/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Усачёв А.А.</w:t>
      </w:r>
      <w:r w:rsidRPr="004C1321">
        <w:rPr>
          <w:rFonts w:asciiTheme="majorHAnsi" w:hAnsiTheme="majorHAnsi"/>
        </w:rPr>
        <w:t xml:space="preserve"> «Прогулки по Третьяковской галерее»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  <w:i/>
        </w:rPr>
        <w:t>Чаплина В. В</w:t>
      </w:r>
      <w:r w:rsidRPr="004C1321">
        <w:rPr>
          <w:rFonts w:asciiTheme="majorHAnsi" w:hAnsiTheme="majorHAnsi"/>
        </w:rPr>
        <w:t>. «Питомцы зоопарка»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Юрмин Г.</w:t>
      </w:r>
      <w:r w:rsidRPr="004C1321">
        <w:rPr>
          <w:rFonts w:asciiTheme="majorHAnsi" w:hAnsiTheme="majorHAnsi"/>
        </w:rPr>
        <w:t xml:space="preserve"> «Про тетрадь и карту, карандаш и парту»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</w:p>
    <w:p w:rsidR="006A0AEA" w:rsidRPr="004C1321" w:rsidRDefault="006A0AEA" w:rsidP="006A0AEA">
      <w:pPr>
        <w:ind w:firstLine="720"/>
        <w:jc w:val="center"/>
        <w:rPr>
          <w:rFonts w:asciiTheme="majorHAnsi" w:hAnsiTheme="majorHAnsi"/>
          <w:b/>
        </w:rPr>
      </w:pPr>
      <w:r w:rsidRPr="004C1321">
        <w:rPr>
          <w:rFonts w:asciiTheme="majorHAnsi" w:hAnsiTheme="majorHAnsi"/>
          <w:b/>
        </w:rPr>
        <w:t>Книги-справочники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Дмитриев Ю.</w:t>
      </w:r>
      <w:r w:rsidRPr="004C1321">
        <w:rPr>
          <w:rFonts w:asciiTheme="majorHAnsi" w:hAnsiTheme="majorHAnsi"/>
        </w:rPr>
        <w:t xml:space="preserve"> «Кто живёт в лесу и что в лесу растёт»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</w:rPr>
        <w:t xml:space="preserve"> </w:t>
      </w:r>
      <w:r w:rsidRPr="004C1321">
        <w:rPr>
          <w:rFonts w:asciiTheme="majorHAnsi" w:hAnsiTheme="majorHAnsi"/>
          <w:b/>
          <w:i/>
        </w:rPr>
        <w:t>Житков Б. С.</w:t>
      </w:r>
      <w:r w:rsidRPr="004C1321">
        <w:rPr>
          <w:rFonts w:asciiTheme="majorHAnsi" w:hAnsiTheme="majorHAnsi"/>
        </w:rPr>
        <w:t xml:space="preserve"> «Семь огней»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Журналы</w:t>
      </w:r>
      <w:r w:rsidRPr="004C1321">
        <w:rPr>
          <w:rFonts w:asciiTheme="majorHAnsi" w:hAnsiTheme="majorHAnsi"/>
        </w:rPr>
        <w:t xml:space="preserve"> «Юный натуралист», «Мурзилка», «Филя» и др.</w:t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Сладков Н. И.</w:t>
      </w:r>
      <w:r w:rsidRPr="004C1321">
        <w:rPr>
          <w:rFonts w:asciiTheme="majorHAnsi" w:hAnsiTheme="majorHAnsi"/>
        </w:rPr>
        <w:t xml:space="preserve"> «Азбука леса»</w:t>
      </w:r>
      <w:r w:rsidRPr="004C1321">
        <w:rPr>
          <w:rFonts w:asciiTheme="majorHAnsi" w:hAnsiTheme="majorHAnsi"/>
        </w:rPr>
        <w:tab/>
      </w:r>
    </w:p>
    <w:p w:rsidR="006A0AEA" w:rsidRPr="004C1321" w:rsidRDefault="006A0AEA" w:rsidP="006A0AEA">
      <w:pPr>
        <w:ind w:firstLine="720"/>
        <w:jc w:val="both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 xml:space="preserve">Шибаев А </w:t>
      </w:r>
      <w:r w:rsidRPr="004C1321">
        <w:rPr>
          <w:rFonts w:asciiTheme="majorHAnsi" w:hAnsiTheme="majorHAnsi"/>
        </w:rPr>
        <w:t>«Язык родной, дружи со мной»</w:t>
      </w:r>
    </w:p>
    <w:p w:rsidR="006A0AEA" w:rsidRPr="004C1321" w:rsidRDefault="006A0AEA" w:rsidP="006A0AEA">
      <w:pPr>
        <w:ind w:firstLine="720"/>
        <w:rPr>
          <w:rFonts w:asciiTheme="majorHAnsi" w:hAnsiTheme="majorHAnsi"/>
        </w:rPr>
      </w:pPr>
      <w:r w:rsidRPr="004C1321">
        <w:rPr>
          <w:rFonts w:asciiTheme="majorHAnsi" w:hAnsiTheme="majorHAnsi"/>
          <w:b/>
          <w:i/>
        </w:rPr>
        <w:t>Яковлев Ю.</w:t>
      </w:r>
      <w:r w:rsidRPr="004C1321">
        <w:rPr>
          <w:rFonts w:asciiTheme="majorHAnsi" w:hAnsiTheme="majorHAnsi"/>
        </w:rPr>
        <w:t xml:space="preserve"> «Девочка с Васильевского острова»</w:t>
      </w:r>
    </w:p>
    <w:p w:rsidR="006A0AEA" w:rsidRDefault="006A0AEA" w:rsidP="006A0AEA">
      <w:pPr>
        <w:ind w:firstLine="567"/>
        <w:rPr>
          <w:b/>
        </w:rPr>
      </w:pPr>
    </w:p>
    <w:p w:rsidR="00010B87" w:rsidRDefault="00010B87" w:rsidP="006A0AEA">
      <w:pPr>
        <w:ind w:firstLine="567"/>
        <w:rPr>
          <w:b/>
        </w:rPr>
      </w:pPr>
    </w:p>
    <w:tbl>
      <w:tblPr>
        <w:tblStyle w:val="a8"/>
        <w:tblW w:w="0" w:type="auto"/>
        <w:tblLook w:val="04A0"/>
      </w:tblPr>
      <w:tblGrid>
        <w:gridCol w:w="675"/>
        <w:gridCol w:w="993"/>
        <w:gridCol w:w="850"/>
        <w:gridCol w:w="6237"/>
        <w:gridCol w:w="1099"/>
      </w:tblGrid>
      <w:tr w:rsidR="00010B87" w:rsidTr="00010B87">
        <w:tc>
          <w:tcPr>
            <w:tcW w:w="675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993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Урока</w:t>
            </w:r>
          </w:p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6237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 xml:space="preserve">                                 ТЕМА  УРОКА</w:t>
            </w:r>
          </w:p>
        </w:tc>
        <w:tc>
          <w:tcPr>
            <w:tcW w:w="1099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010B87" w:rsidTr="00010B87">
        <w:tc>
          <w:tcPr>
            <w:tcW w:w="675" w:type="dxa"/>
          </w:tcPr>
          <w:p w:rsidR="00010B87" w:rsidRDefault="00010B87" w:rsidP="006A0AEA">
            <w:pPr>
              <w:rPr>
                <w:b/>
              </w:rPr>
            </w:pPr>
          </w:p>
        </w:tc>
        <w:tc>
          <w:tcPr>
            <w:tcW w:w="993" w:type="dxa"/>
          </w:tcPr>
          <w:p w:rsidR="00010B87" w:rsidRDefault="00010B87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010B87" w:rsidRDefault="00010B87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010B87" w:rsidRDefault="00010B87" w:rsidP="006A0AEA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502B53">
              <w:rPr>
                <w:b/>
              </w:rPr>
              <w:t>Добукварный период (9 ч.)</w:t>
            </w:r>
          </w:p>
        </w:tc>
        <w:tc>
          <w:tcPr>
            <w:tcW w:w="1099" w:type="dxa"/>
          </w:tcPr>
          <w:p w:rsidR="00010B87" w:rsidRDefault="00010B87" w:rsidP="006A0AEA">
            <w:pPr>
              <w:rPr>
                <w:b/>
              </w:rPr>
            </w:pPr>
          </w:p>
        </w:tc>
      </w:tr>
      <w:tr w:rsidR="00130340" w:rsidTr="004C1321">
        <w:trPr>
          <w:trHeight w:val="346"/>
        </w:trPr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 xml:space="preserve">«Азбука» — первая учебная книга. </w:t>
            </w:r>
            <w:r w:rsidR="004C1321">
              <w:rPr>
                <w:b/>
              </w:rPr>
              <w:t xml:space="preserve">Интегрировано с </w:t>
            </w:r>
            <w:r w:rsidR="004C1321">
              <w:rPr>
                <w:b/>
              </w:rPr>
              <w:lastRenderedPageBreak/>
              <w:t>физической культурой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130340" w:rsidTr="004C1321">
        <w:trPr>
          <w:trHeight w:val="812"/>
        </w:trPr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lastRenderedPageBreak/>
              <w:t>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Речь устная и письменная. Предложение.</w:t>
            </w:r>
            <w:r w:rsidR="004C1321">
              <w:rPr>
                <w:b/>
              </w:rPr>
              <w:t xml:space="preserve"> Интегрировано с музыкой.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4C1321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Слово и предложение.</w:t>
            </w:r>
            <w:r w:rsidRPr="00502B53">
              <w:t xml:space="preserve"> </w:t>
            </w:r>
            <w:r w:rsidR="004C1321" w:rsidRPr="004C1321">
              <w:rPr>
                <w:b/>
              </w:rPr>
              <w:t>Интегрировано с физической культурой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4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Слово и слог.</w:t>
            </w:r>
            <w:r w:rsidR="004C1321">
              <w:rPr>
                <w:b/>
              </w:rPr>
              <w:t>Интегрировано с физической культурой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jc w:val="both"/>
            </w:pP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Слог.Ударение..</w:t>
            </w:r>
            <w:r w:rsidR="004C1321">
              <w:rPr>
                <w:b/>
              </w:rPr>
              <w:t xml:space="preserve"> Интегрировано с физической культурой.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6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</w:pPr>
            <w:r w:rsidRPr="00502B53">
              <w:rPr>
                <w:b/>
              </w:rPr>
              <w:t>Звуки в окружающем мире и в речи.</w:t>
            </w:r>
            <w:r w:rsidR="004C1321">
              <w:rPr>
                <w:b/>
              </w:rPr>
              <w:t>Интегрировано с музыкой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Гласные и согласные звуки.</w:t>
            </w:r>
            <w:r w:rsidR="004C1321">
              <w:rPr>
                <w:b/>
              </w:rPr>
              <w:t>Интегрировано с физической культурой.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Слог-слияние.</w:t>
            </w:r>
            <w:r w:rsidRPr="00502B53">
              <w:t xml:space="preserve"> </w:t>
            </w:r>
            <w:r w:rsidR="004C1321">
              <w:rPr>
                <w:b/>
              </w:rPr>
              <w:t>Интегрировано с физической культурой.</w:t>
            </w:r>
          </w:p>
          <w:p w:rsidR="00130340" w:rsidRPr="00502B53" w:rsidRDefault="00130340" w:rsidP="004C1321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9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</w:pPr>
            <w:r w:rsidRPr="00502B53">
              <w:rPr>
                <w:b/>
              </w:rPr>
              <w:t>Повторение и обобщение пройденного материала.</w:t>
            </w:r>
            <w:r w:rsidR="002D11AD">
              <w:rPr>
                <w:b/>
              </w:rPr>
              <w:t xml:space="preserve"> Интегрировано с физической культурой.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Default="00130340" w:rsidP="006A0AEA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502B53">
              <w:rPr>
                <w:b/>
              </w:rPr>
              <w:t>Букварный период (66 ч.)</w:t>
            </w:r>
          </w:p>
        </w:tc>
        <w:tc>
          <w:tcPr>
            <w:tcW w:w="1099" w:type="dxa"/>
          </w:tcPr>
          <w:p w:rsidR="00130340" w:rsidRDefault="00130340" w:rsidP="006A0AEA">
            <w:pPr>
              <w:rPr>
                <w:b/>
              </w:rPr>
            </w:pP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а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А, а.</w:t>
            </w:r>
            <w:r w:rsidRPr="00502B53">
              <w:t xml:space="preserve"> </w:t>
            </w:r>
            <w:r w:rsidR="002D11AD" w:rsidRPr="002D11AD">
              <w:rPr>
                <w:b/>
              </w:rPr>
              <w:t>Интегрировано с музыкой</w:t>
            </w:r>
            <w:r w:rsidR="002D11AD">
              <w:t>.</w:t>
            </w:r>
          </w:p>
          <w:p w:rsidR="00130340" w:rsidRPr="00502B53" w:rsidRDefault="00130340" w:rsidP="003F592F">
            <w:pPr>
              <w:jc w:val="both"/>
            </w:pPr>
          </w:p>
          <w:p w:rsidR="00130340" w:rsidRPr="00502B53" w:rsidRDefault="00130340" w:rsidP="002D11AD">
            <w:pPr>
              <w:jc w:val="both"/>
              <w:rPr>
                <w:b/>
              </w:rPr>
            </w:pPr>
            <w:r w:rsidRPr="00502B53">
              <w:t xml:space="preserve"> 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D11AD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о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О, о.</w:t>
            </w:r>
            <w:r w:rsidR="002D11AD">
              <w:rPr>
                <w:b/>
              </w:rPr>
              <w:t>Интегрировано с физической культурой.</w:t>
            </w:r>
          </w:p>
          <w:p w:rsidR="00130340" w:rsidRPr="00502B53" w:rsidRDefault="00130340" w:rsidP="003F592F">
            <w:pPr>
              <w:jc w:val="both"/>
            </w:pPr>
            <w:r w:rsidRPr="00502B53">
              <w:t xml:space="preserve"> 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D11AD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и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И, и.</w:t>
            </w:r>
            <w:r w:rsidRPr="00502B53">
              <w:t xml:space="preserve"> </w:t>
            </w:r>
            <w:r w:rsidR="002D11AD" w:rsidRPr="002D11AD">
              <w:rPr>
                <w:b/>
              </w:rPr>
              <w:t xml:space="preserve">Интегрировано с </w:t>
            </w:r>
            <w:r w:rsidR="002D11AD" w:rsidRPr="002D11AD">
              <w:rPr>
                <w:b/>
              </w:rPr>
              <w:lastRenderedPageBreak/>
              <w:t>физической культурой.</w:t>
            </w:r>
          </w:p>
          <w:p w:rsidR="00130340" w:rsidRPr="00502B53" w:rsidRDefault="00130340" w:rsidP="002D11AD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lastRenderedPageBreak/>
              <w:t>13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ы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буква </w:t>
            </w:r>
            <w:r w:rsidRPr="00502B53">
              <w:rPr>
                <w:b/>
                <w:i/>
              </w:rPr>
              <w:t>ы</w:t>
            </w:r>
            <w:r w:rsidRPr="00502B53">
              <w:rPr>
                <w:b/>
              </w:rPr>
              <w:t>.</w:t>
            </w:r>
            <w:r w:rsidR="002D11AD">
              <w:rPr>
                <w:b/>
              </w:rPr>
              <w:t>Интегрировано с физической культурой.</w:t>
            </w:r>
            <w:r w:rsidRPr="00502B53">
              <w:t xml:space="preserve"> 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14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у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У, у.</w:t>
            </w:r>
            <w:r w:rsidRPr="00502B53">
              <w:t xml:space="preserve"> </w:t>
            </w:r>
            <w:r w:rsidR="002D11AD" w:rsidRPr="002D11AD">
              <w:rPr>
                <w:b/>
              </w:rPr>
              <w:t>Интегрировано с музыкой.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15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16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D11AD" w:rsidRDefault="00130340" w:rsidP="002D11AD">
            <w:pPr>
              <w:tabs>
                <w:tab w:val="left" w:pos="1650"/>
              </w:tabs>
              <w:jc w:val="both"/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н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н’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 xml:space="preserve">Н, н. </w:t>
            </w:r>
            <w:r w:rsidR="002D11AD">
              <w:rPr>
                <w:b/>
              </w:rPr>
              <w:t>Интегрировано с физической культурой.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17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18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D11AD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с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с’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С, с..</w:t>
            </w:r>
            <w:r w:rsidR="002D11AD">
              <w:rPr>
                <w:b/>
              </w:rPr>
              <w:t>Интегрировано с физической культурой, с музыкой.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19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t>20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2D11AD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к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к’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К, к.</w:t>
            </w:r>
            <w:r w:rsidRPr="00502B53">
              <w:t xml:space="preserve"> </w:t>
            </w:r>
            <w:r w:rsidR="002D11AD">
              <w:rPr>
                <w:b/>
              </w:rPr>
              <w:t>Интегрировано с физической культурой.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21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22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D11AD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т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т</w:t>
            </w:r>
            <w:r w:rsidRPr="00502B53">
              <w:rPr>
                <w:b/>
              </w:rPr>
              <w:sym w:font="Symbol" w:char="F0A2"/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Т, т.</w:t>
            </w:r>
            <w:r w:rsidR="002D11AD">
              <w:rPr>
                <w:b/>
              </w:rPr>
              <w:t>Интегрировано с физической культурой, с музыкой.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23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t>24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2D11AD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л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л</w:t>
            </w:r>
            <w:r w:rsidRPr="00502B53">
              <w:rPr>
                <w:b/>
              </w:rPr>
              <w:sym w:font="Symbol" w:char="F0A2"/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Л, л.</w:t>
            </w:r>
            <w:r w:rsidR="002D11AD">
              <w:rPr>
                <w:b/>
              </w:rPr>
              <w:t>Интегрировано с физической культурой.</w:t>
            </w:r>
            <w:r w:rsidR="002D11AD" w:rsidRPr="00502B53">
              <w:rPr>
                <w:b/>
              </w:rPr>
              <w:t xml:space="preserve"> 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t>25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521EC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р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р’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 xml:space="preserve">Р, р. </w:t>
            </w:r>
            <w:r w:rsidR="002521EC">
              <w:rPr>
                <w:b/>
              </w:rPr>
              <w:t>Интегрировано с физической культурой.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26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t>27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2521EC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в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в’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В, в.</w:t>
            </w:r>
            <w:r w:rsidR="002521EC">
              <w:rPr>
                <w:b/>
              </w:rPr>
              <w:t>Интегрировано с музыкой, с физической культурой.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28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29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Гласные буквы </w:t>
            </w:r>
            <w:r w:rsidRPr="00502B53">
              <w:rPr>
                <w:b/>
                <w:i/>
              </w:rPr>
              <w:t>Е, е</w:t>
            </w:r>
            <w:r w:rsidRPr="00502B53">
              <w:rPr>
                <w:b/>
              </w:rPr>
              <w:t>.</w:t>
            </w:r>
            <w:r w:rsidR="002521EC" w:rsidRPr="00502B53">
              <w:t xml:space="preserve"> 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30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31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п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п’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П, п.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32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33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м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м’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М, м..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lastRenderedPageBreak/>
              <w:t>34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35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з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з’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З, з</w:t>
            </w:r>
            <w:r w:rsidRPr="00502B53">
              <w:rPr>
                <w:b/>
              </w:rPr>
              <w:t xml:space="preserve">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Сопоставление слогов и слов с буквами </w:t>
            </w:r>
            <w:r w:rsidRPr="00502B53">
              <w:rPr>
                <w:b/>
                <w:i/>
              </w:rPr>
              <w:t>з</w:t>
            </w:r>
            <w:r w:rsidRPr="00502B53">
              <w:rPr>
                <w:b/>
              </w:rPr>
              <w:t xml:space="preserve"> и </w:t>
            </w:r>
            <w:r w:rsidRPr="00502B53">
              <w:rPr>
                <w:b/>
                <w:i/>
              </w:rPr>
              <w:t>с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36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37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38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2521EC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б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б’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Б, б</w:t>
            </w:r>
            <w:r w:rsidRPr="00502B53">
              <w:rPr>
                <w:b/>
              </w:rPr>
              <w:t xml:space="preserve">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Сопоставление слогов и слов с буквами </w:t>
            </w:r>
            <w:r w:rsidRPr="00502B53">
              <w:rPr>
                <w:b/>
                <w:i/>
              </w:rPr>
              <w:t>б</w:t>
            </w:r>
            <w:r w:rsidRPr="00502B53">
              <w:rPr>
                <w:b/>
              </w:rPr>
              <w:t xml:space="preserve"> и </w:t>
            </w:r>
            <w:r w:rsidRPr="00502B53">
              <w:rPr>
                <w:b/>
                <w:i/>
              </w:rPr>
              <w:t>п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39</w:t>
            </w:r>
          </w:p>
          <w:p w:rsidR="00130340" w:rsidRPr="00502B53" w:rsidRDefault="00130340" w:rsidP="003F592F">
            <w:pPr>
              <w:jc w:val="center"/>
            </w:pP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д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д’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Д, д.</w:t>
            </w:r>
            <w:r w:rsidRPr="00502B53">
              <w:rPr>
                <w:b/>
              </w:rPr>
              <w:t xml:space="preserve">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40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д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д’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Д, д.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Сопоставление слогов и слов с буквами </w:t>
            </w:r>
            <w:r w:rsidRPr="00502B53">
              <w:rPr>
                <w:b/>
                <w:i/>
              </w:rPr>
              <w:t>д</w:t>
            </w:r>
            <w:r w:rsidRPr="00502B53">
              <w:rPr>
                <w:b/>
              </w:rPr>
              <w:t xml:space="preserve"> и </w:t>
            </w:r>
            <w:r w:rsidRPr="00502B53">
              <w:rPr>
                <w:b/>
                <w:i/>
              </w:rPr>
              <w:t>т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41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42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43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Гласные буквы </w:t>
            </w:r>
            <w:r w:rsidRPr="00502B53">
              <w:rPr>
                <w:b/>
                <w:i/>
              </w:rPr>
              <w:t>Я, я.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44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45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г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г’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Г, г</w:t>
            </w:r>
            <w:r w:rsidRPr="00502B53">
              <w:rPr>
                <w:b/>
              </w:rPr>
              <w:t xml:space="preserve">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Сопоставление слогов и слов с буквами </w:t>
            </w:r>
            <w:r w:rsidRPr="00502B53">
              <w:rPr>
                <w:b/>
                <w:i/>
              </w:rPr>
              <w:t>г</w:t>
            </w:r>
            <w:r w:rsidRPr="00502B53">
              <w:rPr>
                <w:b/>
              </w:rPr>
              <w:t xml:space="preserve"> и </w:t>
            </w:r>
            <w:r w:rsidRPr="00502B53">
              <w:rPr>
                <w:b/>
                <w:i/>
              </w:rPr>
              <w:t>к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46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47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Мягкий согласный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ч’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Ч, ч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48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49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Буква </w:t>
            </w:r>
            <w:r w:rsidRPr="00502B53">
              <w:rPr>
                <w:b/>
                <w:i/>
              </w:rPr>
              <w:t>ь</w:t>
            </w:r>
            <w:r w:rsidRPr="00502B53">
              <w:rPr>
                <w:b/>
              </w:rPr>
              <w:t xml:space="preserve"> — показатель мягкости предшествующих согласных звуков.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</w:pP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51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52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Твёрдый согласный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ш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 xml:space="preserve">Ш, ш.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Сочетание </w:t>
            </w:r>
            <w:r w:rsidRPr="00502B53">
              <w:rPr>
                <w:b/>
                <w:i/>
              </w:rPr>
              <w:t>ши</w:t>
            </w:r>
            <w:r w:rsidRPr="00502B53">
              <w:rPr>
                <w:b/>
              </w:rPr>
              <w:t xml:space="preserve">. 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lastRenderedPageBreak/>
              <w:t>54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Твёрдый согласный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ж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Ж, ж</w:t>
            </w:r>
            <w:r w:rsidRPr="00502B53">
              <w:rPr>
                <w:b/>
              </w:rPr>
              <w:t xml:space="preserve">. Сопоставление звуков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ж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 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ш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</w:pP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56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Гласные буквы </w:t>
            </w:r>
            <w:r w:rsidRPr="00502B53">
              <w:rPr>
                <w:b/>
                <w:i/>
              </w:rPr>
              <w:t>Ё, ё.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58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59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i/>
              </w:rPr>
            </w:pPr>
            <w:r w:rsidRPr="00502B53">
              <w:rPr>
                <w:b/>
              </w:rPr>
              <w:t xml:space="preserve">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  <w:lang w:val="en-US"/>
              </w:rPr>
              <w:t>j</w:t>
            </w:r>
            <w:r w:rsidRPr="00502B53">
              <w:rPr>
                <w:b/>
              </w:rPr>
              <w:t>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>, буквы</w:t>
            </w:r>
            <w:r w:rsidRPr="00502B53">
              <w:t xml:space="preserve"> </w:t>
            </w:r>
            <w:r w:rsidRPr="00502B53">
              <w:rPr>
                <w:b/>
                <w:i/>
              </w:rPr>
              <w:t>Й, й</w:t>
            </w:r>
            <w:r w:rsidRPr="00502B53">
              <w:rPr>
                <w:i/>
              </w:rPr>
              <w:t>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60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61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62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>Согласные звуки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х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х’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Х, х.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63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64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Гласные буквы </w:t>
            </w:r>
            <w:r w:rsidRPr="00502B53">
              <w:rPr>
                <w:b/>
                <w:i/>
              </w:rPr>
              <w:t>Ю, ю.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65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66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Твёрдый согласный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ц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Ц, ц.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67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68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 xml:space="preserve">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э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Э, э</w:t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69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70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71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Мягкий глухой согласный звук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щ’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>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Буквы </w:t>
            </w:r>
            <w:r w:rsidRPr="00502B53">
              <w:rPr>
                <w:b/>
                <w:i/>
              </w:rPr>
              <w:t>Щ, щ.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72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73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Согласные звуки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ф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</w:t>
            </w:r>
            <w:r w:rsidRPr="00502B53">
              <w:rPr>
                <w:b/>
              </w:rPr>
              <w:sym w:font="AIGDT" w:char="005B"/>
            </w:r>
            <w:r w:rsidRPr="00502B53">
              <w:rPr>
                <w:b/>
              </w:rPr>
              <w:t>ф’</w:t>
            </w:r>
            <w:r w:rsidRPr="00502B53">
              <w:rPr>
                <w:b/>
              </w:rPr>
              <w:sym w:font="AIGDT" w:char="005D"/>
            </w:r>
            <w:r w:rsidRPr="00502B53">
              <w:rPr>
                <w:b/>
              </w:rPr>
              <w:t xml:space="preserve">, буквы </w:t>
            </w:r>
            <w:r w:rsidRPr="00502B53">
              <w:rPr>
                <w:b/>
                <w:i/>
              </w:rPr>
              <w:t>Ф, ф.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</w:pPr>
            <w:r w:rsidRPr="00502B53">
              <w:t>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74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75</w:t>
            </w:r>
          </w:p>
          <w:p w:rsidR="00130340" w:rsidRPr="00502B53" w:rsidRDefault="00130340" w:rsidP="003F592F">
            <w:pPr>
              <w:jc w:val="center"/>
            </w:pPr>
            <w:r w:rsidRPr="00502B53">
              <w:t>76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>Мягкий и твёрдый разделительные знаки.</w:t>
            </w:r>
          </w:p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 xml:space="preserve">Вн. чт. </w:t>
            </w:r>
            <w:r w:rsidRPr="00502B53">
              <w:t>Произведения И.П. Токмаковой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0340" w:rsidTr="00010B87">
        <w:tc>
          <w:tcPr>
            <w:tcW w:w="675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Default="00130340" w:rsidP="006A0AEA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502B53">
              <w:rPr>
                <w:b/>
              </w:rPr>
              <w:t>Послебукварный период  (16 ч)</w:t>
            </w:r>
          </w:p>
        </w:tc>
        <w:tc>
          <w:tcPr>
            <w:tcW w:w="1099" w:type="dxa"/>
          </w:tcPr>
          <w:p w:rsidR="00130340" w:rsidRDefault="00130340" w:rsidP="006A0AEA">
            <w:pPr>
              <w:rPr>
                <w:b/>
              </w:rPr>
            </w:pP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77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rPr>
                <w:b/>
              </w:rPr>
              <w:t>С.Маршак «Как хорошо уметь читать», В.Берестов «Читалочка»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78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 xml:space="preserve">Е.Чарушин «Как мальчик Женя научился говорить букву </w:t>
            </w:r>
            <w:r w:rsidRPr="00502B53">
              <w:rPr>
                <w:b/>
              </w:rPr>
              <w:lastRenderedPageBreak/>
              <w:t>«р»</w:t>
            </w:r>
          </w:p>
          <w:p w:rsidR="00130340" w:rsidRPr="00502B53" w:rsidRDefault="00130340" w:rsidP="003F592F">
            <w:r w:rsidRPr="00502B53">
              <w:t>Герои произведения. Чтение по ролям.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lastRenderedPageBreak/>
              <w:t>79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  <w:i/>
              </w:rPr>
              <w:t xml:space="preserve">К. Ушинский. </w:t>
            </w:r>
            <w:r w:rsidRPr="00502B53">
              <w:rPr>
                <w:b/>
              </w:rPr>
              <w:t xml:space="preserve">Наше Отечество. </w:t>
            </w:r>
          </w:p>
          <w:p w:rsidR="00130340" w:rsidRPr="00502B53" w:rsidRDefault="00130340" w:rsidP="003F592F">
            <w:pPr>
              <w:jc w:val="center"/>
              <w:rPr>
                <w:b/>
              </w:rPr>
            </w:pPr>
            <w:r w:rsidRPr="00502B53">
              <w:t>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  <w:i/>
              </w:rPr>
              <w:t>В. Крупин</w:t>
            </w:r>
            <w:r w:rsidRPr="00502B53">
              <w:t xml:space="preserve">. </w:t>
            </w:r>
            <w:r w:rsidRPr="00502B53">
              <w:rPr>
                <w:b/>
              </w:rPr>
              <w:t>Первоучители словенские.</w:t>
            </w:r>
          </w:p>
          <w:p w:rsidR="00130340" w:rsidRPr="00502B53" w:rsidRDefault="00130340" w:rsidP="002521EC">
            <w:pPr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  <w:i/>
              </w:rPr>
              <w:t>В. Крупин.</w:t>
            </w:r>
            <w:r w:rsidRPr="00502B53">
              <w:t xml:space="preserve"> </w:t>
            </w:r>
            <w:r w:rsidRPr="00502B53">
              <w:rPr>
                <w:b/>
              </w:rPr>
              <w:t xml:space="preserve">Первый букварь. </w:t>
            </w:r>
          </w:p>
          <w:p w:rsidR="00130340" w:rsidRPr="00502B53" w:rsidRDefault="00130340" w:rsidP="003F592F">
            <w:pPr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А.С. Пушкин.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83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Л.Н. Толстой, К.Д. Ушинский. Рассказа для детей.</w:t>
            </w:r>
          </w:p>
          <w:p w:rsidR="00130340" w:rsidRPr="00502B53" w:rsidRDefault="00130340" w:rsidP="003F592F">
            <w:pPr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84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К.И. Чуковский «Телефон», «Небылица»</w:t>
            </w:r>
          </w:p>
          <w:p w:rsidR="00130340" w:rsidRPr="00502B53" w:rsidRDefault="00130340" w:rsidP="003F592F">
            <w:pPr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85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  <w:i/>
              </w:rPr>
              <w:t>В.В. Бианки.</w:t>
            </w:r>
            <w:r w:rsidRPr="00502B53">
              <w:t xml:space="preserve"> </w:t>
            </w:r>
            <w:r w:rsidRPr="00502B53">
              <w:rPr>
                <w:b/>
              </w:rPr>
              <w:t xml:space="preserve">Первая охота. </w:t>
            </w:r>
          </w:p>
          <w:p w:rsidR="00130340" w:rsidRPr="00502B53" w:rsidRDefault="00130340" w:rsidP="003F592F">
            <w:pPr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86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  <w:i/>
              </w:rPr>
              <w:t>С.Я. Маршак.</w:t>
            </w:r>
            <w:r w:rsidRPr="00502B53">
              <w:t xml:space="preserve"> </w:t>
            </w:r>
            <w:r w:rsidRPr="00502B53">
              <w:rPr>
                <w:b/>
              </w:rPr>
              <w:t xml:space="preserve">Угомон. Дважды два. </w:t>
            </w:r>
          </w:p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87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2521EC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>Предмайское утро. Глоток молока.</w:t>
            </w:r>
            <w:r w:rsidRPr="00502B53">
              <w:t xml:space="preserve"> Герой рассказа.</w:t>
            </w:r>
            <w:r w:rsidRPr="00502B53">
              <w:rPr>
                <w:b/>
                <w:i/>
              </w:rPr>
              <w:t xml:space="preserve"> М.М. Пришвин</w:t>
            </w:r>
            <w:r w:rsidRPr="00502B53">
              <w:t>.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88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А.Л. Барто «Помощница», «Зайка», «Игра в слова».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502B53">
              <w:rPr>
                <w:b/>
              </w:rPr>
              <w:t xml:space="preserve">Вн. чт. </w:t>
            </w:r>
            <w:r w:rsidRPr="00502B53">
              <w:t>Чтение худ. произведений о женщинах</w:t>
            </w: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89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rPr>
                <w:b/>
              </w:rPr>
            </w:pPr>
            <w:r w:rsidRPr="00502B53">
              <w:rPr>
                <w:b/>
              </w:rPr>
              <w:t>С.В. Михалков «Котята»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90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 xml:space="preserve">Весёлые стихи Б. Заходера. 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</w:pPr>
            <w:r w:rsidRPr="00502B53">
              <w:rPr>
                <w:b/>
              </w:rPr>
              <w:t xml:space="preserve">В. Берестова. </w:t>
            </w:r>
            <w:r w:rsidRPr="00502B53">
              <w:t>Песенка — азбука. Выразительное чтение стихотворений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lastRenderedPageBreak/>
              <w:t>91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</w:rPr>
            </w:pPr>
            <w:r w:rsidRPr="00502B53">
              <w:rPr>
                <w:b/>
              </w:rPr>
              <w:t>Проект: «Живая Азбука»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502B53" w:rsidRDefault="00130340" w:rsidP="003F592F">
            <w:pPr>
              <w:jc w:val="center"/>
            </w:pPr>
            <w:r w:rsidRPr="00502B53">
              <w:t>92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both"/>
              <w:rPr>
                <w:b/>
              </w:rPr>
            </w:pPr>
            <w:r w:rsidRPr="00502B53">
              <w:rPr>
                <w:b/>
              </w:rPr>
              <w:t>Наши достижения. Планируемые результаты изучения.</w:t>
            </w:r>
          </w:p>
          <w:p w:rsidR="00130340" w:rsidRPr="00502B53" w:rsidRDefault="00130340" w:rsidP="003F592F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099" w:type="dxa"/>
          </w:tcPr>
          <w:p w:rsidR="00130340" w:rsidRDefault="00D9453D" w:rsidP="006A0A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010B87">
            <w:pPr>
              <w:jc w:val="center"/>
              <w:rPr>
                <w:b/>
              </w:rPr>
            </w:pPr>
            <w:r w:rsidRPr="00502B53">
              <w:rPr>
                <w:b/>
              </w:rPr>
              <w:t>Календарно-тематическое планирование по литературному чтению</w:t>
            </w:r>
          </w:p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1099" w:type="dxa"/>
          </w:tcPr>
          <w:p w:rsidR="00130340" w:rsidRDefault="00130340" w:rsidP="006A0AEA">
            <w:pPr>
              <w:rPr>
                <w:b/>
              </w:rPr>
            </w:pPr>
          </w:p>
        </w:tc>
      </w:tr>
      <w:tr w:rsidR="00130340" w:rsidTr="00010B87">
        <w:tc>
          <w:tcPr>
            <w:tcW w:w="675" w:type="dxa"/>
          </w:tcPr>
          <w:p w:rsidR="00130340" w:rsidRPr="00D507E9" w:rsidRDefault="00D507E9" w:rsidP="006A0AEA">
            <w:r>
              <w:t xml:space="preserve">    1</w:t>
            </w:r>
          </w:p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Default="00130340" w:rsidP="006A0AEA">
            <w:pPr>
              <w:rPr>
                <w:b/>
              </w:rPr>
            </w:pPr>
            <w:r w:rsidRPr="00502B53">
              <w:t>Вводный  Знакомство с учебником. Понятия «автор», «писатель», «произведение».</w:t>
            </w:r>
          </w:p>
        </w:tc>
        <w:tc>
          <w:tcPr>
            <w:tcW w:w="1099" w:type="dxa"/>
          </w:tcPr>
          <w:p w:rsidR="00130340" w:rsidRPr="00CA5676" w:rsidRDefault="00D9453D" w:rsidP="006A0AEA">
            <w:r w:rsidRPr="00CA5676">
              <w:t>1</w:t>
            </w:r>
          </w:p>
        </w:tc>
      </w:tr>
      <w:tr w:rsidR="00130340" w:rsidTr="00010B87">
        <w:tc>
          <w:tcPr>
            <w:tcW w:w="675" w:type="dxa"/>
          </w:tcPr>
          <w:p w:rsidR="00130340" w:rsidRPr="00D507E9" w:rsidRDefault="00130340" w:rsidP="006A0AEA"/>
        </w:tc>
        <w:tc>
          <w:tcPr>
            <w:tcW w:w="993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850" w:type="dxa"/>
          </w:tcPr>
          <w:p w:rsidR="00130340" w:rsidRDefault="00130340" w:rsidP="006A0AEA">
            <w:pPr>
              <w:rPr>
                <w:b/>
              </w:rPr>
            </w:pPr>
          </w:p>
        </w:tc>
        <w:tc>
          <w:tcPr>
            <w:tcW w:w="6237" w:type="dxa"/>
          </w:tcPr>
          <w:p w:rsidR="00130340" w:rsidRPr="00502B53" w:rsidRDefault="00130340" w:rsidP="003F592F">
            <w:pPr>
              <w:jc w:val="center"/>
            </w:pPr>
            <w:r w:rsidRPr="00502B53">
              <w:rPr>
                <w:b/>
              </w:rPr>
              <w:t>Жили  - были  буквы– 7 часов.</w:t>
            </w:r>
          </w:p>
        </w:tc>
        <w:tc>
          <w:tcPr>
            <w:tcW w:w="1099" w:type="dxa"/>
          </w:tcPr>
          <w:p w:rsidR="00130340" w:rsidRPr="00CA5676" w:rsidRDefault="00130340" w:rsidP="006A0AEA"/>
        </w:tc>
      </w:tr>
      <w:tr w:rsidR="003F592F" w:rsidTr="00010B87">
        <w:tc>
          <w:tcPr>
            <w:tcW w:w="675" w:type="dxa"/>
          </w:tcPr>
          <w:p w:rsidR="003F592F" w:rsidRPr="00D507E9" w:rsidRDefault="003F592F" w:rsidP="003F592F">
            <w:pPr>
              <w:jc w:val="center"/>
            </w:pPr>
            <w:r w:rsidRPr="00D507E9">
              <w:t>2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В. Данько «Загадочные буквы».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D507E9" w:rsidRDefault="003F592F" w:rsidP="003F592F">
            <w:pPr>
              <w:jc w:val="center"/>
            </w:pPr>
            <w:r w:rsidRPr="00D507E9">
              <w:t>3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И. Токмакова «Аля, Кляксич и буква«А».</w:t>
            </w:r>
          </w:p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С. Чёрный «Живая азбука»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  <w:rPr>
                <w:b/>
              </w:rPr>
            </w:pPr>
            <w:r w:rsidRPr="00502B53">
              <w:t>4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Ф. Кривин «Почему «А» поётся, а «Б» нет.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5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Г. Сапгир «Про медведя».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6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М. Бородицкая «Разговор с пчелой».</w:t>
            </w:r>
          </w:p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И. Гамазкова «Кто как кричит?»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7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И. Гамазкова, Е. Григорьева «Живая азбука».</w:t>
            </w:r>
          </w:p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С. Маршак «Автобус номер двадцать шесть».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8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Защита проектов «Создаём город букв», «Буквы – герои сказок».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502B53" w:rsidRDefault="00CA5676" w:rsidP="003F592F">
            <w:r>
              <w:rPr>
                <w:b/>
              </w:rPr>
              <w:t>Сказки,  загадки,  небылицы – 7</w:t>
            </w:r>
            <w:r w:rsidR="003F592F" w:rsidRPr="00502B53">
              <w:rPr>
                <w:b/>
              </w:rPr>
              <w:t xml:space="preserve"> ч.</w:t>
            </w:r>
          </w:p>
        </w:tc>
        <w:tc>
          <w:tcPr>
            <w:tcW w:w="1099" w:type="dxa"/>
          </w:tcPr>
          <w:p w:rsidR="003F592F" w:rsidRPr="00CA5676" w:rsidRDefault="003F592F" w:rsidP="003F592F"/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9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Е. Чарушин «Теремок».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10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Русская народная сказка «Рукавичка».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11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Загадки, песенки, потешки, небылицы.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12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Рифмы Матушки Гусыни. Король Пипин.</w:t>
            </w:r>
            <w:r>
              <w:rPr>
                <w:rFonts w:ascii="Times New Roman" w:hAnsi="Times New Roman"/>
              </w:rPr>
              <w:t xml:space="preserve">   А</w:t>
            </w:r>
            <w:r w:rsidRPr="003F592F">
              <w:rPr>
                <w:rFonts w:ascii="Times New Roman" w:hAnsi="Times New Roman"/>
              </w:rPr>
              <w:t>нглийская народная песенка «Дом, который построил Джек».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13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 xml:space="preserve">Сказки А.С. Пушкина. 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14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Русская народная сказка «Петух и собака».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  <w:r w:rsidRPr="00502B53">
              <w:t>15</w:t>
            </w: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pPr>
              <w:spacing w:after="0" w:line="240" w:lineRule="auto"/>
              <w:rPr>
                <w:rFonts w:ascii="Times New Roman" w:hAnsi="Times New Roman"/>
              </w:rPr>
            </w:pPr>
            <w:r w:rsidRPr="003F592F">
              <w:rPr>
                <w:rFonts w:ascii="Times New Roman" w:hAnsi="Times New Roman"/>
              </w:rPr>
              <w:t>Из старинных книг.</w:t>
            </w:r>
            <w:r w:rsidR="00D507E9" w:rsidRPr="003F592F">
              <w:rPr>
                <w:rFonts w:ascii="Times New Roman" w:hAnsi="Times New Roman"/>
              </w:rPr>
              <w:t xml:space="preserve"> Обобщающий урок по разделу «Сказки, загадки, небылицы».</w:t>
            </w:r>
          </w:p>
        </w:tc>
        <w:tc>
          <w:tcPr>
            <w:tcW w:w="1099" w:type="dxa"/>
          </w:tcPr>
          <w:p w:rsidR="003F592F" w:rsidRPr="00CA5676" w:rsidRDefault="003F592F" w:rsidP="003F592F">
            <w:r w:rsidRPr="00CA5676">
              <w:t>1</w:t>
            </w:r>
          </w:p>
        </w:tc>
      </w:tr>
      <w:tr w:rsidR="003F592F" w:rsidTr="00010B87">
        <w:tc>
          <w:tcPr>
            <w:tcW w:w="675" w:type="dxa"/>
          </w:tcPr>
          <w:p w:rsidR="003F592F" w:rsidRPr="00502B53" w:rsidRDefault="003F592F" w:rsidP="003F592F">
            <w:pPr>
              <w:jc w:val="center"/>
            </w:pPr>
          </w:p>
        </w:tc>
        <w:tc>
          <w:tcPr>
            <w:tcW w:w="993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3F592F" w:rsidRDefault="003F592F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3F592F" w:rsidRPr="003F592F" w:rsidRDefault="003F592F" w:rsidP="003F592F">
            <w:r>
              <w:rPr>
                <w:b/>
              </w:rPr>
              <w:t xml:space="preserve">                   </w:t>
            </w:r>
            <w:r w:rsidRPr="00502B53">
              <w:rPr>
                <w:b/>
              </w:rPr>
              <w:t>Апрель, апрель!   Звенит  капель  -  6 ч</w:t>
            </w:r>
            <w:r w:rsidRPr="00502B53">
              <w:t>.</w:t>
            </w:r>
          </w:p>
        </w:tc>
        <w:tc>
          <w:tcPr>
            <w:tcW w:w="1099" w:type="dxa"/>
          </w:tcPr>
          <w:p w:rsidR="003F592F" w:rsidRPr="00CA5676" w:rsidRDefault="003F592F" w:rsidP="003F592F"/>
        </w:tc>
      </w:tr>
      <w:tr w:rsidR="00CA5676" w:rsidTr="00010B87">
        <w:tc>
          <w:tcPr>
            <w:tcW w:w="675" w:type="dxa"/>
          </w:tcPr>
          <w:p w:rsidR="00CA5676" w:rsidRPr="00502B53" w:rsidRDefault="00CA5676" w:rsidP="003F592F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CA5676" w:rsidRDefault="00CA5676" w:rsidP="003F592F">
            <w:pPr>
              <w:rPr>
                <w:b/>
              </w:rPr>
            </w:pPr>
          </w:p>
        </w:tc>
        <w:tc>
          <w:tcPr>
            <w:tcW w:w="850" w:type="dxa"/>
          </w:tcPr>
          <w:p w:rsidR="00CA5676" w:rsidRDefault="00CA5676" w:rsidP="003F592F">
            <w:pPr>
              <w:rPr>
                <w:b/>
              </w:rPr>
            </w:pPr>
          </w:p>
        </w:tc>
        <w:tc>
          <w:tcPr>
            <w:tcW w:w="6237" w:type="dxa"/>
          </w:tcPr>
          <w:p w:rsidR="00CA5676" w:rsidRDefault="00CA5676" w:rsidP="003F592F">
            <w:pPr>
              <w:rPr>
                <w:b/>
              </w:rPr>
            </w:pPr>
            <w:r w:rsidRPr="009F71E6">
              <w:rPr>
                <w:rFonts w:ascii="Times New Roman" w:hAnsi="Times New Roman"/>
              </w:rPr>
              <w:t>А. Майков «Ласточка примчалась», «Весна». А. Плещеев «Травка зеленеет».</w:t>
            </w:r>
          </w:p>
        </w:tc>
        <w:tc>
          <w:tcPr>
            <w:tcW w:w="1099" w:type="dxa"/>
          </w:tcPr>
          <w:p w:rsidR="00CA5676" w:rsidRPr="00CA5676" w:rsidRDefault="00CA5676" w:rsidP="003F592F"/>
        </w:tc>
      </w:tr>
      <w:tr w:rsidR="009F71E6" w:rsidTr="00010B87">
        <w:tc>
          <w:tcPr>
            <w:tcW w:w="675" w:type="dxa"/>
          </w:tcPr>
          <w:p w:rsidR="009F71E6" w:rsidRPr="00502B53" w:rsidRDefault="00CA5676" w:rsidP="009F71E6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CA5676" w:rsidP="009F71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Т. Белозёров «Подснежники»,С.Маршак « Апрель».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CA5676" w:rsidP="009F71E6">
            <w:pPr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 xml:space="preserve"> И. Токмакова «Ручей», «К нам весна шагает»; Е. Трутнева «Голубые, синие..».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CA5676" w:rsidP="009F71E6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В. Берестов «Воробушки», Р. Сеф «Чудо»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CA5676" w:rsidP="009F71E6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Из старинных книг.</w:t>
            </w:r>
          </w:p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lastRenderedPageBreak/>
              <w:t>Проверим себя и оценим свои достижения.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lastRenderedPageBreak/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CA5676" w:rsidP="009F71E6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502B53" w:rsidRDefault="009F71E6" w:rsidP="009F71E6">
            <w:r>
              <w:t>Проект « Азбука загадок»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502B53" w:rsidRDefault="009F71E6" w:rsidP="009F71E6">
            <w:pPr>
              <w:jc w:val="both"/>
            </w:pPr>
            <w:r>
              <w:rPr>
                <w:b/>
              </w:rPr>
              <w:t xml:space="preserve">                        </w:t>
            </w:r>
            <w:r w:rsidRPr="00502B53">
              <w:rPr>
                <w:b/>
              </w:rPr>
              <w:t>И  в  шутку  и  всерьез  - 7  ч.</w:t>
            </w:r>
          </w:p>
        </w:tc>
        <w:tc>
          <w:tcPr>
            <w:tcW w:w="1099" w:type="dxa"/>
          </w:tcPr>
          <w:p w:rsidR="009F71E6" w:rsidRPr="00CA5676" w:rsidRDefault="009F71E6" w:rsidP="009F71E6"/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2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И. Токмакова «Мы играли в хохотушки»; Я. Тайц «Волк»; Г. Кружков «РРРЫ!»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3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Н. Артюхова «Саша – дразнилка».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4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К. Чуковский «Федотка»; О. Дриз «Привет»; О. Григорьев «Стук»; И. Пивоварова «Кулинаки-пулинаки».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5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К. Чуковский «Телефон»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4C1321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6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4C1321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М. Пляцковский «Помощник».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010B87">
        <w:tc>
          <w:tcPr>
            <w:tcW w:w="675" w:type="dxa"/>
          </w:tcPr>
          <w:p w:rsidR="009F71E6" w:rsidRPr="00502B53" w:rsidRDefault="009F71E6" w:rsidP="009F71E6">
            <w:pPr>
              <w:jc w:val="center"/>
            </w:pPr>
            <w:r>
              <w:t>2</w:t>
            </w:r>
            <w:r w:rsidR="00CA5676">
              <w:t>7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Из старинных книг.</w:t>
            </w:r>
          </w:p>
        </w:tc>
        <w:tc>
          <w:tcPr>
            <w:tcW w:w="1099" w:type="dxa"/>
          </w:tcPr>
          <w:p w:rsidR="009F71E6" w:rsidRPr="00CA5676" w:rsidRDefault="009F71E6" w:rsidP="009F71E6">
            <w:r w:rsidRPr="00CA5676">
              <w:t>1</w:t>
            </w:r>
          </w:p>
        </w:tc>
      </w:tr>
      <w:tr w:rsidR="009F71E6" w:rsidTr="004C1321">
        <w:tc>
          <w:tcPr>
            <w:tcW w:w="675" w:type="dxa"/>
          </w:tcPr>
          <w:p w:rsidR="009F71E6" w:rsidRPr="009F71E6" w:rsidRDefault="009F71E6" w:rsidP="009F71E6">
            <w:r>
              <w:t xml:space="preserve">  2</w:t>
            </w:r>
            <w:r w:rsidR="00CA5676">
              <w:t>8</w:t>
            </w:r>
          </w:p>
        </w:tc>
        <w:tc>
          <w:tcPr>
            <w:tcW w:w="993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9F71E6" w:rsidRDefault="009F71E6" w:rsidP="009F71E6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9F71E6" w:rsidRPr="009F71E6" w:rsidRDefault="009F71E6" w:rsidP="009F71E6">
            <w:pPr>
              <w:spacing w:after="0" w:line="240" w:lineRule="auto"/>
              <w:rPr>
                <w:rFonts w:ascii="Times New Roman" w:hAnsi="Times New Roman"/>
              </w:rPr>
            </w:pPr>
            <w:r w:rsidRPr="009F71E6">
              <w:rPr>
                <w:rFonts w:ascii="Times New Roman" w:hAnsi="Times New Roman"/>
              </w:rPr>
              <w:t>Проект «Наш класс – дружная семья». Создание летописи класса.</w:t>
            </w:r>
          </w:p>
        </w:tc>
        <w:tc>
          <w:tcPr>
            <w:tcW w:w="1099" w:type="dxa"/>
          </w:tcPr>
          <w:p w:rsidR="009F71E6" w:rsidRPr="00CA5676" w:rsidRDefault="009F71E6" w:rsidP="009F71E6"/>
        </w:tc>
      </w:tr>
      <w:tr w:rsidR="00D507E9" w:rsidTr="004C1321">
        <w:tc>
          <w:tcPr>
            <w:tcW w:w="675" w:type="dxa"/>
          </w:tcPr>
          <w:p w:rsidR="00D507E9" w:rsidRDefault="00D507E9" w:rsidP="009F71E6"/>
        </w:tc>
        <w:tc>
          <w:tcPr>
            <w:tcW w:w="993" w:type="dxa"/>
          </w:tcPr>
          <w:p w:rsidR="00D507E9" w:rsidRDefault="00D507E9" w:rsidP="009F71E6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9F71E6">
            <w:pPr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D507E9" w:rsidRPr="009F71E6" w:rsidRDefault="00D507E9" w:rsidP="009F71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Я и мои друзья-7ч.</w:t>
            </w:r>
          </w:p>
        </w:tc>
        <w:tc>
          <w:tcPr>
            <w:tcW w:w="1099" w:type="dxa"/>
          </w:tcPr>
          <w:p w:rsidR="00D507E9" w:rsidRPr="00CA5676" w:rsidRDefault="00D507E9" w:rsidP="009F71E6"/>
        </w:tc>
      </w:tr>
      <w:tr w:rsidR="00D507E9" w:rsidTr="004C1321">
        <w:tc>
          <w:tcPr>
            <w:tcW w:w="675" w:type="dxa"/>
          </w:tcPr>
          <w:p w:rsidR="00D507E9" w:rsidRPr="00502B53" w:rsidRDefault="00CA5676" w:rsidP="00D507E9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Ю. Ермолаев «Лучший друг».</w:t>
            </w:r>
          </w:p>
        </w:tc>
        <w:tc>
          <w:tcPr>
            <w:tcW w:w="1099" w:type="dxa"/>
          </w:tcPr>
          <w:p w:rsidR="00D507E9" w:rsidRPr="00CA5676" w:rsidRDefault="00D507E9" w:rsidP="00D507E9"/>
        </w:tc>
      </w:tr>
      <w:tr w:rsidR="00D507E9" w:rsidTr="00010B87">
        <w:tc>
          <w:tcPr>
            <w:tcW w:w="675" w:type="dxa"/>
          </w:tcPr>
          <w:p w:rsidR="00D507E9" w:rsidRPr="00502B53" w:rsidRDefault="00CA5676" w:rsidP="00D507E9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Е. Благинина «Подарок»; В. Орлов «Кто первый?»; С. Михалков «Бараны».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4C1321">
        <w:tc>
          <w:tcPr>
            <w:tcW w:w="675" w:type="dxa"/>
          </w:tcPr>
          <w:p w:rsidR="00D507E9" w:rsidRPr="00502B53" w:rsidRDefault="00D507E9" w:rsidP="00D507E9">
            <w:pPr>
              <w:jc w:val="center"/>
            </w:pPr>
            <w:r>
              <w:t>3</w:t>
            </w:r>
            <w:r w:rsidR="00CA5676">
              <w:t>1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Р. Сеф «Совет»; В. Берестов «В магазине игрушек»; И. Пивоварова «Вежливый ослик».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502B53" w:rsidRDefault="00D507E9" w:rsidP="00D507E9">
            <w:pPr>
              <w:jc w:val="center"/>
            </w:pPr>
            <w:r>
              <w:t>3</w:t>
            </w:r>
            <w:r w:rsidR="00CA5676">
              <w:t>2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Я. Аким «Моя родня».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502B53" w:rsidRDefault="00D507E9" w:rsidP="00D507E9">
            <w:pPr>
              <w:jc w:val="center"/>
            </w:pPr>
            <w:r>
              <w:t>3</w:t>
            </w:r>
            <w:r w:rsidR="00CA5676">
              <w:t>3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С. Маршак «Хороший день».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502B53" w:rsidRDefault="00D507E9" w:rsidP="00D507E9">
            <w:pPr>
              <w:jc w:val="center"/>
            </w:pPr>
            <w:r>
              <w:t>3</w:t>
            </w:r>
            <w:r w:rsidR="00CA5676">
              <w:t>4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М. Пляцковский «Сердитый дог буль»; Ю. Энтин «Про дружбу».</w:t>
            </w:r>
          </w:p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Из старинных книг.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Default="00D507E9" w:rsidP="00D507E9">
            <w:pPr>
              <w:jc w:val="center"/>
            </w:pPr>
            <w:r>
              <w:t>3</w:t>
            </w:r>
            <w:r w:rsidR="00CA5676">
              <w:t>5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 Наш класс- дружная семья»</w:t>
            </w:r>
          </w:p>
        </w:tc>
        <w:tc>
          <w:tcPr>
            <w:tcW w:w="1099" w:type="dxa"/>
          </w:tcPr>
          <w:p w:rsidR="00D507E9" w:rsidRPr="00CA5676" w:rsidRDefault="00D507E9" w:rsidP="00D507E9"/>
        </w:tc>
      </w:tr>
      <w:tr w:rsidR="00D507E9" w:rsidTr="00010B87">
        <w:tc>
          <w:tcPr>
            <w:tcW w:w="675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502B53" w:rsidRDefault="00D507E9" w:rsidP="00D507E9">
            <w:pPr>
              <w:jc w:val="center"/>
              <w:rPr>
                <w:b/>
              </w:rPr>
            </w:pPr>
            <w:r w:rsidRPr="00502B53">
              <w:rPr>
                <w:b/>
              </w:rPr>
              <w:t>О  братьях  наших  меньших  -  6 ч</w:t>
            </w:r>
          </w:p>
        </w:tc>
        <w:tc>
          <w:tcPr>
            <w:tcW w:w="1099" w:type="dxa"/>
          </w:tcPr>
          <w:p w:rsidR="00D507E9" w:rsidRPr="00CA5676" w:rsidRDefault="00D507E9" w:rsidP="00D507E9"/>
        </w:tc>
      </w:tr>
      <w:tr w:rsidR="00D507E9" w:rsidTr="00010B87">
        <w:tc>
          <w:tcPr>
            <w:tcW w:w="675" w:type="dxa"/>
          </w:tcPr>
          <w:p w:rsidR="00D507E9" w:rsidRPr="00D9453D" w:rsidRDefault="00D507E9" w:rsidP="00D507E9">
            <w:r>
              <w:t>3</w:t>
            </w:r>
            <w:r w:rsidR="00CA5676">
              <w:t>6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С. Михалков «Трезор»; Р. Сеф «Кто любит собак».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D9453D" w:rsidRDefault="00D507E9" w:rsidP="00D507E9">
            <w:r>
              <w:t>3</w:t>
            </w:r>
            <w:r w:rsidR="00CA5676">
              <w:t>7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В. Осеева «Собака яростно лаяла»;</w:t>
            </w:r>
          </w:p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И. Токмакова «Купите собаку».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D9453D" w:rsidRDefault="00D507E9" w:rsidP="00D507E9">
            <w:r>
              <w:t>3</w:t>
            </w:r>
            <w:r w:rsidR="00CA5676">
              <w:t>8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М. Пляцковский «Цап Царапыч»; Г. Сапгир «Кошка»; В. Берестов</w:t>
            </w:r>
          </w:p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«Лягушата».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D9453D" w:rsidRDefault="00CA5676" w:rsidP="00D507E9">
            <w:r>
              <w:t>39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В. Лунин «Никого не обижай»; С. Михалков «Важный совет»; Д. Хармс «Храбрый ёж».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D9453D" w:rsidRDefault="00D507E9" w:rsidP="00D507E9">
            <w:r w:rsidRPr="00D9453D">
              <w:t>40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Из старинных книг.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  <w:tr w:rsidR="00D507E9" w:rsidTr="00010B87">
        <w:tc>
          <w:tcPr>
            <w:tcW w:w="675" w:type="dxa"/>
          </w:tcPr>
          <w:p w:rsidR="00D507E9" w:rsidRPr="00D9453D" w:rsidRDefault="00D507E9" w:rsidP="00D507E9">
            <w:r w:rsidRPr="00D9453D">
              <w:t>41</w:t>
            </w:r>
          </w:p>
        </w:tc>
        <w:tc>
          <w:tcPr>
            <w:tcW w:w="993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850" w:type="dxa"/>
          </w:tcPr>
          <w:p w:rsidR="00D507E9" w:rsidRDefault="00D507E9" w:rsidP="00D507E9">
            <w:pPr>
              <w:rPr>
                <w:b/>
              </w:rPr>
            </w:pPr>
          </w:p>
        </w:tc>
        <w:tc>
          <w:tcPr>
            <w:tcW w:w="6237" w:type="dxa"/>
          </w:tcPr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Обобщающий урок. Разноцветные страницы.</w:t>
            </w:r>
          </w:p>
          <w:p w:rsidR="00D507E9" w:rsidRPr="00D507E9" w:rsidRDefault="00D507E9" w:rsidP="00D507E9">
            <w:pPr>
              <w:spacing w:after="0" w:line="240" w:lineRule="auto"/>
              <w:rPr>
                <w:rFonts w:ascii="Times New Roman" w:hAnsi="Times New Roman"/>
              </w:rPr>
            </w:pPr>
            <w:r w:rsidRPr="00D507E9">
              <w:rPr>
                <w:rFonts w:ascii="Times New Roman" w:hAnsi="Times New Roman"/>
              </w:rPr>
              <w:t>Оценка своих достижений.</w:t>
            </w:r>
          </w:p>
        </w:tc>
        <w:tc>
          <w:tcPr>
            <w:tcW w:w="1099" w:type="dxa"/>
          </w:tcPr>
          <w:p w:rsidR="00D507E9" w:rsidRPr="00CA5676" w:rsidRDefault="00D507E9" w:rsidP="00D507E9">
            <w:r w:rsidRPr="00CA5676">
              <w:t>1</w:t>
            </w:r>
          </w:p>
        </w:tc>
      </w:tr>
    </w:tbl>
    <w:p w:rsidR="006A0AEA" w:rsidRPr="00502B53" w:rsidRDefault="006A0AEA" w:rsidP="006A0AEA">
      <w:pPr>
        <w:ind w:firstLine="567"/>
        <w:rPr>
          <w:b/>
        </w:rPr>
      </w:pPr>
    </w:p>
    <w:p w:rsidR="006A0AEA" w:rsidRPr="00502B53" w:rsidRDefault="006A0AEA" w:rsidP="006A0AEA">
      <w:pPr>
        <w:sectPr w:rsidR="006A0AEA" w:rsidRPr="00502B53" w:rsidSect="00746C2A">
          <w:pgSz w:w="11906" w:h="16838"/>
          <w:pgMar w:top="1134" w:right="1134" w:bottom="1134" w:left="1134" w:header="708" w:footer="417" w:gutter="0"/>
          <w:cols w:space="708"/>
          <w:titlePg/>
          <w:docGrid w:linePitch="360"/>
        </w:sectPr>
      </w:pPr>
    </w:p>
    <w:p w:rsidR="003F592F" w:rsidRDefault="003F592F" w:rsidP="003F592F">
      <w:pPr>
        <w:shd w:val="clear" w:color="auto" w:fill="FFFFFF"/>
        <w:spacing w:before="90" w:after="0" w:line="360" w:lineRule="auto"/>
        <w:ind w:left="360"/>
        <w:rPr>
          <w:rFonts w:ascii="Times New Roman" w:hAnsi="Times New Roman"/>
          <w:color w:val="444444"/>
        </w:rPr>
      </w:pPr>
    </w:p>
    <w:p w:rsidR="0006666F" w:rsidRDefault="0006666F" w:rsidP="003F592F">
      <w:pPr>
        <w:jc w:val="center"/>
      </w:pPr>
    </w:p>
    <w:sectPr w:rsidR="0006666F" w:rsidSect="0006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7D" w:rsidRDefault="00351A7D" w:rsidP="002B7F10">
      <w:pPr>
        <w:spacing w:before="0" w:after="0" w:line="240" w:lineRule="auto"/>
      </w:pPr>
      <w:r>
        <w:separator/>
      </w:r>
    </w:p>
  </w:endnote>
  <w:endnote w:type="continuationSeparator" w:id="1">
    <w:p w:rsidR="00351A7D" w:rsidRDefault="00351A7D" w:rsidP="002B7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21" w:rsidRDefault="004C1321">
    <w:pPr>
      <w:pStyle w:val="a9"/>
      <w:jc w:val="right"/>
    </w:pPr>
    <w:fldSimple w:instr=" PAGE   \* MERGEFORMAT ">
      <w:r w:rsidR="002521EC">
        <w:rPr>
          <w:noProof/>
        </w:rPr>
        <w:t>20</w:t>
      </w:r>
    </w:fldSimple>
  </w:p>
  <w:p w:rsidR="004C1321" w:rsidRDefault="004C13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7D" w:rsidRDefault="00351A7D" w:rsidP="002B7F10">
      <w:pPr>
        <w:spacing w:before="0" w:after="0" w:line="240" w:lineRule="auto"/>
      </w:pPr>
      <w:r>
        <w:separator/>
      </w:r>
    </w:p>
  </w:footnote>
  <w:footnote w:type="continuationSeparator" w:id="1">
    <w:p w:rsidR="00351A7D" w:rsidRDefault="00351A7D" w:rsidP="002B7F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57068D"/>
    <w:multiLevelType w:val="hybridMultilevel"/>
    <w:tmpl w:val="A2423C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52546B"/>
    <w:multiLevelType w:val="hybridMultilevel"/>
    <w:tmpl w:val="5CDCF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1E3"/>
    <w:rsid w:val="00010B87"/>
    <w:rsid w:val="0006666F"/>
    <w:rsid w:val="00130340"/>
    <w:rsid w:val="0017738E"/>
    <w:rsid w:val="002521EC"/>
    <w:rsid w:val="002B7F10"/>
    <w:rsid w:val="002D11AD"/>
    <w:rsid w:val="00351A7D"/>
    <w:rsid w:val="00372504"/>
    <w:rsid w:val="003F592F"/>
    <w:rsid w:val="004102FB"/>
    <w:rsid w:val="00452F2C"/>
    <w:rsid w:val="004920C2"/>
    <w:rsid w:val="004C1321"/>
    <w:rsid w:val="004F49AD"/>
    <w:rsid w:val="0051790E"/>
    <w:rsid w:val="005F674F"/>
    <w:rsid w:val="006A0AEA"/>
    <w:rsid w:val="006F16E5"/>
    <w:rsid w:val="0073290B"/>
    <w:rsid w:val="00746C2A"/>
    <w:rsid w:val="007C0F0D"/>
    <w:rsid w:val="008F0453"/>
    <w:rsid w:val="009340C3"/>
    <w:rsid w:val="009F71E6"/>
    <w:rsid w:val="00A8059A"/>
    <w:rsid w:val="00C817FE"/>
    <w:rsid w:val="00CA5676"/>
    <w:rsid w:val="00CB45FA"/>
    <w:rsid w:val="00D35746"/>
    <w:rsid w:val="00D507E9"/>
    <w:rsid w:val="00D9453D"/>
    <w:rsid w:val="00DC2562"/>
    <w:rsid w:val="00E27FD8"/>
    <w:rsid w:val="00E36A6A"/>
    <w:rsid w:val="00E6252E"/>
    <w:rsid w:val="00E901E3"/>
    <w:rsid w:val="00ED7667"/>
    <w:rsid w:val="00F1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E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E3"/>
    <w:pPr>
      <w:spacing w:line="240" w:lineRule="auto"/>
    </w:pPr>
    <w:rPr>
      <w:rFonts w:ascii="Times New Roman" w:hAnsi="Times New Roman"/>
    </w:rPr>
  </w:style>
  <w:style w:type="paragraph" w:styleId="a4">
    <w:name w:val="No Spacing"/>
    <w:basedOn w:val="a"/>
    <w:uiPriority w:val="1"/>
    <w:qFormat/>
    <w:rsid w:val="00E901E3"/>
    <w:pPr>
      <w:spacing w:before="0" w:beforeAutospacing="0" w:after="0" w:afterAutospacing="0" w:line="240" w:lineRule="auto"/>
    </w:pPr>
  </w:style>
  <w:style w:type="paragraph" w:styleId="a5">
    <w:name w:val="Body Text Indent"/>
    <w:basedOn w:val="a"/>
    <w:link w:val="a6"/>
    <w:uiPriority w:val="99"/>
    <w:semiHidden/>
    <w:unhideWhenUsed/>
    <w:rsid w:val="00E901E3"/>
    <w:pPr>
      <w:spacing w:line="240" w:lineRule="auto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01E3"/>
    <w:pPr>
      <w:spacing w:line="240" w:lineRule="auto"/>
      <w:jc w:val="both"/>
    </w:pPr>
    <w:rPr>
      <w:rFonts w:ascii="Times New Roman" w:hAnsi="Times New Roman"/>
    </w:rPr>
  </w:style>
  <w:style w:type="paragraph" w:customStyle="1" w:styleId="ParagraphStyle">
    <w:name w:val="Paragraph Style"/>
    <w:basedOn w:val="a"/>
    <w:rsid w:val="00E901E3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table" w:styleId="a8">
    <w:name w:val="Table Grid"/>
    <w:basedOn w:val="a1"/>
    <w:rsid w:val="006A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6A0AEA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A0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A0AEA"/>
  </w:style>
  <w:style w:type="character" w:styleId="ac">
    <w:name w:val="footnote reference"/>
    <w:semiHidden/>
    <w:rsid w:val="006A0AEA"/>
    <w:rPr>
      <w:vertAlign w:val="superscript"/>
    </w:rPr>
  </w:style>
  <w:style w:type="paragraph" w:styleId="ad">
    <w:name w:val="footnote text"/>
    <w:basedOn w:val="a"/>
    <w:link w:val="ae"/>
    <w:semiHidden/>
    <w:rsid w:val="006A0AEA"/>
    <w:pPr>
      <w:spacing w:before="0" w:beforeAutospacing="0" w:after="0" w:afterAutospacing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A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6A0AEA"/>
    <w:pPr>
      <w:spacing w:line="240" w:lineRule="auto"/>
    </w:pPr>
    <w:rPr>
      <w:rFonts w:ascii="Times New Roman" w:hAnsi="Times New Roman"/>
    </w:rPr>
  </w:style>
  <w:style w:type="paragraph" w:styleId="af">
    <w:name w:val="header"/>
    <w:basedOn w:val="a"/>
    <w:link w:val="af0"/>
    <w:rsid w:val="006A0AEA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hAnsi="Times New Roman"/>
    </w:rPr>
  </w:style>
  <w:style w:type="character" w:customStyle="1" w:styleId="af0">
    <w:name w:val="Верхний колонтитул Знак"/>
    <w:basedOn w:val="a0"/>
    <w:link w:val="af"/>
    <w:rsid w:val="006A0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A0AEA"/>
    <w:pPr>
      <w:spacing w:before="0" w:beforeAutospacing="0" w:after="0" w:afterAutospacing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A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11B5-1C5D-4737-B411-2EFCF5C1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2020-10-14T10:44:00Z</cp:lastPrinted>
  <dcterms:created xsi:type="dcterms:W3CDTF">2019-09-30T18:55:00Z</dcterms:created>
  <dcterms:modified xsi:type="dcterms:W3CDTF">2020-11-05T16:29:00Z</dcterms:modified>
</cp:coreProperties>
</file>