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28" w:rsidRDefault="000B0F28" w:rsidP="00B57FCE">
      <w:pPr>
        <w:autoSpaceDE w:val="0"/>
        <w:autoSpaceDN w:val="0"/>
        <w:adjustRightInd w:val="0"/>
        <w:jc w:val="center"/>
        <w:rPr>
          <w:rFonts w:eastAsia="Calibri"/>
          <w:b/>
          <w:bCs/>
          <w:noProof w:val="0"/>
          <w:sz w:val="32"/>
          <w:szCs w:val="28"/>
          <w:lang w:eastAsia="en-US"/>
        </w:rPr>
      </w:pPr>
    </w:p>
    <w:p w:rsidR="000B0F28" w:rsidRDefault="000B0F28" w:rsidP="00B57FCE">
      <w:pPr>
        <w:autoSpaceDE w:val="0"/>
        <w:autoSpaceDN w:val="0"/>
        <w:adjustRightInd w:val="0"/>
        <w:jc w:val="center"/>
        <w:rPr>
          <w:rFonts w:eastAsia="Calibri"/>
          <w:b/>
          <w:bCs/>
          <w:noProof w:val="0"/>
          <w:sz w:val="32"/>
          <w:szCs w:val="28"/>
          <w:lang w:eastAsia="en-US"/>
        </w:rPr>
      </w:pPr>
    </w:p>
    <w:p w:rsidR="000B0F28" w:rsidRDefault="000B0F28" w:rsidP="00B57FCE">
      <w:pPr>
        <w:autoSpaceDE w:val="0"/>
        <w:autoSpaceDN w:val="0"/>
        <w:adjustRightInd w:val="0"/>
        <w:jc w:val="center"/>
        <w:rPr>
          <w:rFonts w:eastAsia="Calibri"/>
          <w:b/>
          <w:bCs/>
          <w:noProof w:val="0"/>
          <w:sz w:val="32"/>
          <w:szCs w:val="28"/>
          <w:lang w:eastAsia="en-US"/>
        </w:rPr>
      </w:pPr>
    </w:p>
    <w:p w:rsidR="00B57FCE" w:rsidRPr="0017185B" w:rsidRDefault="00B57FCE" w:rsidP="00B57FCE">
      <w:pPr>
        <w:autoSpaceDE w:val="0"/>
        <w:autoSpaceDN w:val="0"/>
        <w:adjustRightInd w:val="0"/>
        <w:jc w:val="center"/>
        <w:rPr>
          <w:rFonts w:eastAsia="Calibri"/>
          <w:b/>
          <w:bCs/>
          <w:noProof w:val="0"/>
          <w:sz w:val="32"/>
          <w:szCs w:val="28"/>
          <w:lang w:eastAsia="en-US"/>
        </w:rPr>
      </w:pPr>
      <w:r w:rsidRPr="0017185B">
        <w:rPr>
          <w:rFonts w:eastAsia="Calibri"/>
          <w:b/>
          <w:bCs/>
          <w:noProof w:val="0"/>
          <w:sz w:val="32"/>
          <w:szCs w:val="28"/>
          <w:lang w:eastAsia="en-US"/>
        </w:rPr>
        <w:t xml:space="preserve">Пояснительная записка к учебному плану МКОО </w:t>
      </w:r>
      <w:proofErr w:type="spellStart"/>
      <w:r>
        <w:rPr>
          <w:rFonts w:eastAsia="Calibri"/>
          <w:b/>
          <w:bCs/>
          <w:noProof w:val="0"/>
          <w:sz w:val="32"/>
          <w:szCs w:val="28"/>
          <w:lang w:eastAsia="en-US"/>
        </w:rPr>
        <w:t>Старорождественская</w:t>
      </w:r>
      <w:proofErr w:type="spellEnd"/>
      <w:r>
        <w:rPr>
          <w:rFonts w:eastAsia="Calibri"/>
          <w:b/>
          <w:bCs/>
          <w:noProof w:val="0"/>
          <w:sz w:val="32"/>
          <w:szCs w:val="28"/>
          <w:lang w:eastAsia="en-US"/>
        </w:rPr>
        <w:t xml:space="preserve"> НШ</w:t>
      </w:r>
    </w:p>
    <w:p w:rsidR="00B57FCE" w:rsidRDefault="007E2B5A" w:rsidP="00B57FCE">
      <w:pPr>
        <w:autoSpaceDE w:val="0"/>
        <w:autoSpaceDN w:val="0"/>
        <w:adjustRightInd w:val="0"/>
        <w:jc w:val="center"/>
        <w:rPr>
          <w:rFonts w:eastAsia="Calibri"/>
          <w:noProof w:val="0"/>
          <w:sz w:val="32"/>
          <w:szCs w:val="28"/>
          <w:lang w:eastAsia="en-US"/>
        </w:rPr>
      </w:pPr>
      <w:r>
        <w:rPr>
          <w:rFonts w:eastAsia="Calibri"/>
          <w:b/>
          <w:bCs/>
          <w:noProof w:val="0"/>
          <w:sz w:val="32"/>
          <w:szCs w:val="28"/>
          <w:lang w:eastAsia="en-US"/>
        </w:rPr>
        <w:t>2020-2021</w:t>
      </w:r>
      <w:r w:rsidR="00B57FCE" w:rsidRPr="0017185B">
        <w:rPr>
          <w:rFonts w:eastAsia="Calibri"/>
          <w:b/>
          <w:bCs/>
          <w:noProof w:val="0"/>
          <w:sz w:val="32"/>
          <w:szCs w:val="28"/>
          <w:lang w:eastAsia="en-US"/>
        </w:rPr>
        <w:t xml:space="preserve"> учебный год</w:t>
      </w:r>
    </w:p>
    <w:p w:rsidR="00B57FCE" w:rsidRPr="00BD3A04" w:rsidRDefault="00B57FCE" w:rsidP="00B57FCE">
      <w:pPr>
        <w:autoSpaceDE w:val="0"/>
        <w:autoSpaceDN w:val="0"/>
        <w:adjustRightInd w:val="0"/>
        <w:jc w:val="center"/>
        <w:rPr>
          <w:rFonts w:eastAsia="Calibri"/>
          <w:noProof w:val="0"/>
          <w:sz w:val="32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 xml:space="preserve"> Учебный план начального общего образования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b/>
          <w:bCs/>
          <w:noProof w:val="0"/>
          <w:sz w:val="28"/>
          <w:szCs w:val="28"/>
          <w:lang w:eastAsia="en-US"/>
        </w:rPr>
      </w:pPr>
      <w:r w:rsidRPr="0017185B">
        <w:rPr>
          <w:rFonts w:eastAsia="Calibri"/>
          <w:b/>
          <w:bCs/>
          <w:noProof w:val="0"/>
          <w:sz w:val="28"/>
          <w:szCs w:val="28"/>
          <w:lang w:eastAsia="en-US"/>
        </w:rPr>
        <w:t>Нормативно-правовая база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 xml:space="preserve">Учебные планы муниципальной казённой общеобразовательной организации </w:t>
      </w:r>
      <w:proofErr w:type="spellStart"/>
      <w:r>
        <w:rPr>
          <w:rFonts w:eastAsia="Calibri"/>
          <w:noProof w:val="0"/>
          <w:sz w:val="28"/>
          <w:szCs w:val="28"/>
          <w:lang w:eastAsia="en-US"/>
        </w:rPr>
        <w:t>Старорождественская</w:t>
      </w:r>
      <w:proofErr w:type="spellEnd"/>
      <w:r>
        <w:rPr>
          <w:rFonts w:eastAsia="Calibri"/>
          <w:noProof w:val="0"/>
          <w:sz w:val="28"/>
          <w:szCs w:val="28"/>
          <w:lang w:eastAsia="en-US"/>
        </w:rPr>
        <w:t xml:space="preserve"> начальная</w:t>
      </w:r>
      <w:r w:rsidRPr="0017185B">
        <w:rPr>
          <w:rFonts w:eastAsia="Calibri"/>
          <w:noProof w:val="0"/>
          <w:sz w:val="28"/>
          <w:szCs w:val="28"/>
          <w:lang w:eastAsia="en-US"/>
        </w:rPr>
        <w:t xml:space="preserve"> школа </w:t>
      </w:r>
      <w:proofErr w:type="spellStart"/>
      <w:r w:rsidRPr="0017185B">
        <w:rPr>
          <w:rFonts w:eastAsia="Calibri"/>
          <w:noProof w:val="0"/>
          <w:sz w:val="28"/>
          <w:szCs w:val="28"/>
          <w:lang w:eastAsia="en-US"/>
        </w:rPr>
        <w:t>Старомайнского</w:t>
      </w:r>
      <w:proofErr w:type="spellEnd"/>
      <w:r w:rsidRPr="0017185B">
        <w:rPr>
          <w:rFonts w:eastAsia="Calibri"/>
          <w:noProof w:val="0"/>
          <w:sz w:val="28"/>
          <w:szCs w:val="28"/>
          <w:lang w:eastAsia="en-US"/>
        </w:rPr>
        <w:t xml:space="preserve"> района Ульяновской области являются нормативным документом, определяющим максимальный объем учебной нагрузки обучающихся, состав учебных предметов, распределяющим учебное время, отводимое на освоение содержания образования по классам, учебным предметам.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>Учебные планы школы соответствует действующему законодательству Российской Федерации в области образования, обеспечивают исполнение федеральных государственных образовательных стандартов.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>Учебные планы школы разработаны на основе следующих нормативных документов: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>- Федеральный закон от 29.12.2012 №273-ФЗ «Об образовании в Российской Федерации» к компетенции образовательного учреждения относит разработку и утверждение компонента образовательного учреждения государственного стандарта общего образования, образовательных программ и учебных планов.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>- Федеральный государственный образовательный стандарт начального общего образования (для учащихся 1-4-х классов);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>- Приказ Министерства образования и науки Российской Федерации №1994 от 3 июня 2011г. «О внесении изменений в федеральный базисный учебный план и примерные учебные планы для общеобразовательных учебных учреждений Российской Федерации, реализующих программы общего образования, утвержденные приказом Министерства образования и науки Российской Федерации №1312 от 9 марта 2004 г.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 xml:space="preserve">- Постановление Главного государственного санитарного врача Российской Федерации от 29 декабря 2010 г. № 189 «Об утверждении </w:t>
      </w:r>
      <w:proofErr w:type="spellStart"/>
      <w:r w:rsidRPr="0017185B">
        <w:rPr>
          <w:rFonts w:eastAsia="Calibri"/>
          <w:noProof w:val="0"/>
          <w:sz w:val="28"/>
          <w:szCs w:val="28"/>
          <w:lang w:eastAsia="en-US"/>
        </w:rPr>
        <w:t>СанПин</w:t>
      </w:r>
      <w:proofErr w:type="spellEnd"/>
      <w:r w:rsidRPr="0017185B">
        <w:rPr>
          <w:rFonts w:eastAsia="Calibri"/>
          <w:noProof w:val="0"/>
          <w:sz w:val="28"/>
          <w:szCs w:val="28"/>
          <w:lang w:eastAsia="en-US"/>
        </w:rPr>
        <w:t xml:space="preserve"> 2.4.2.2821-10 «Санитарно-эпидемиологические требования к условиям и организации обучения в общеобразовательных учреждениях»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 xml:space="preserve">- Санитарно-эпидемиологические правила и нормативы </w:t>
      </w:r>
      <w:proofErr w:type="spellStart"/>
      <w:r w:rsidRPr="0017185B">
        <w:rPr>
          <w:rFonts w:eastAsia="Calibri"/>
          <w:noProof w:val="0"/>
          <w:sz w:val="28"/>
          <w:szCs w:val="28"/>
          <w:lang w:eastAsia="en-US"/>
        </w:rPr>
        <w:t>СанПин</w:t>
      </w:r>
      <w:proofErr w:type="spellEnd"/>
      <w:r w:rsidRPr="0017185B">
        <w:rPr>
          <w:rFonts w:eastAsia="Calibri"/>
          <w:noProof w:val="0"/>
          <w:sz w:val="28"/>
          <w:szCs w:val="28"/>
          <w:lang w:eastAsia="en-US"/>
        </w:rPr>
        <w:t xml:space="preserve"> 2.4.2.1178-02; п.2.9. Требования к режиму образовательного процесса;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>- Письмо Министерства народного образования РСФСР от 14.11.88 № 17-253-6 «Об индивидуальном обучении больных детей на дому»;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proofErr w:type="gramStart"/>
      <w:r w:rsidRPr="0017185B">
        <w:rPr>
          <w:rFonts w:eastAsia="Calibri"/>
          <w:noProof w:val="0"/>
          <w:sz w:val="28"/>
          <w:szCs w:val="28"/>
          <w:lang w:eastAsia="en-US"/>
        </w:rPr>
        <w:t xml:space="preserve">- Приказ «Об утверждении федеральных перечней учебников, рекомендованных (допущенных) к использованию в образовательном процессов образовательных учреждениях, реализующих образовательные </w:t>
      </w:r>
      <w:r w:rsidRPr="0017185B">
        <w:rPr>
          <w:rFonts w:eastAsia="Calibri"/>
          <w:noProof w:val="0"/>
          <w:sz w:val="28"/>
          <w:szCs w:val="28"/>
          <w:lang w:eastAsia="en-US"/>
        </w:rPr>
        <w:lastRenderedPageBreak/>
        <w:t>программы общего образования и имеющих государственную аккредитацию, на 2014/2015 учебный год» № 253 от 31 марта 2014 г.</w:t>
      </w:r>
      <w:proofErr w:type="gramEnd"/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>- Региональный базисный учебный план, утвержденным распоряжением Министерства образования Ульяновской области от 15 марта 2012 года № 929-р;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noProof w:val="0"/>
          <w:sz w:val="28"/>
          <w:szCs w:val="28"/>
          <w:lang w:eastAsia="ar-SA"/>
        </w:rPr>
      </w:pPr>
      <w:r w:rsidRPr="0017185B">
        <w:rPr>
          <w:noProof w:val="0"/>
          <w:sz w:val="28"/>
          <w:szCs w:val="28"/>
          <w:lang w:eastAsia="ar-SA"/>
        </w:rPr>
        <w:t>- Распоряжения Министерства образования Ульяновской области от 22 марта 2012г. № 990-р «О преподавании в общеобразовательных учреждениях Ульяновской области комплексного учебного курса «Основы религиозных культур и светской этики»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>- Учебные программы по предметам;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>- Основная образовательная программа школы.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 xml:space="preserve">- </w:t>
      </w:r>
      <w:r>
        <w:rPr>
          <w:rFonts w:eastAsia="Calibri"/>
          <w:noProof w:val="0"/>
          <w:sz w:val="28"/>
          <w:szCs w:val="28"/>
          <w:lang w:eastAsia="en-US"/>
        </w:rPr>
        <w:t xml:space="preserve">Устав МКОО </w:t>
      </w:r>
      <w:proofErr w:type="spellStart"/>
      <w:r>
        <w:rPr>
          <w:rFonts w:eastAsia="Calibri"/>
          <w:noProof w:val="0"/>
          <w:sz w:val="28"/>
          <w:szCs w:val="28"/>
          <w:lang w:eastAsia="en-US"/>
        </w:rPr>
        <w:t>Старорождественская</w:t>
      </w:r>
      <w:proofErr w:type="spellEnd"/>
      <w:r>
        <w:rPr>
          <w:rFonts w:eastAsia="Calibri"/>
          <w:noProof w:val="0"/>
          <w:sz w:val="28"/>
          <w:szCs w:val="28"/>
          <w:lang w:eastAsia="en-US"/>
        </w:rPr>
        <w:t xml:space="preserve"> НШ</w:t>
      </w:r>
      <w:r w:rsidRPr="0017185B">
        <w:rPr>
          <w:rFonts w:eastAsia="Calibri"/>
          <w:noProof w:val="0"/>
          <w:sz w:val="28"/>
          <w:szCs w:val="28"/>
          <w:lang w:eastAsia="en-US"/>
        </w:rPr>
        <w:t>;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>- Локальные акты: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 xml:space="preserve">1. Положение о системе </w:t>
      </w:r>
      <w:proofErr w:type="gramStart"/>
      <w:r w:rsidRPr="0017185B">
        <w:rPr>
          <w:rFonts w:eastAsia="Calibri"/>
          <w:noProof w:val="0"/>
          <w:sz w:val="28"/>
          <w:szCs w:val="28"/>
          <w:lang w:eastAsia="en-US"/>
        </w:rPr>
        <w:t>оценки достижения планируемых результатов освоения основной образовательной программы общего образования</w:t>
      </w:r>
      <w:proofErr w:type="gramEnd"/>
      <w:r w:rsidRPr="0017185B">
        <w:rPr>
          <w:rFonts w:eastAsia="Calibri"/>
          <w:noProof w:val="0"/>
          <w:sz w:val="28"/>
          <w:szCs w:val="28"/>
          <w:lang w:eastAsia="en-US"/>
        </w:rPr>
        <w:t xml:space="preserve"> МКОО </w:t>
      </w:r>
      <w:proofErr w:type="spellStart"/>
      <w:r>
        <w:rPr>
          <w:rFonts w:eastAsia="Calibri"/>
          <w:noProof w:val="0"/>
          <w:sz w:val="28"/>
          <w:szCs w:val="28"/>
          <w:lang w:eastAsia="en-US"/>
        </w:rPr>
        <w:t>Старорождественская</w:t>
      </w:r>
      <w:proofErr w:type="spellEnd"/>
      <w:r>
        <w:rPr>
          <w:rFonts w:eastAsia="Calibri"/>
          <w:noProof w:val="0"/>
          <w:sz w:val="28"/>
          <w:szCs w:val="28"/>
          <w:lang w:eastAsia="en-US"/>
        </w:rPr>
        <w:t xml:space="preserve"> НШ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 xml:space="preserve">2. </w:t>
      </w:r>
      <w:proofErr w:type="gramStart"/>
      <w:r w:rsidRPr="0017185B">
        <w:rPr>
          <w:rFonts w:eastAsia="Calibri"/>
          <w:noProof w:val="0"/>
          <w:sz w:val="28"/>
          <w:szCs w:val="28"/>
          <w:lang w:eastAsia="en-US"/>
        </w:rPr>
        <w:t xml:space="preserve">Положение о промежуточной аттестации обучающихся в переводных классах. </w:t>
      </w:r>
      <w:proofErr w:type="gramEnd"/>
    </w:p>
    <w:p w:rsidR="00B57FCE" w:rsidRPr="0017185B" w:rsidRDefault="00B57FCE" w:rsidP="00B57FCE">
      <w:pPr>
        <w:spacing w:after="160" w:line="259" w:lineRule="auto"/>
        <w:rPr>
          <w:rFonts w:eastAsia="Calibri"/>
          <w:bCs/>
          <w:noProof w:val="0"/>
          <w:sz w:val="28"/>
          <w:szCs w:val="28"/>
          <w:lang w:eastAsia="en-US"/>
        </w:rPr>
      </w:pPr>
      <w:r w:rsidRPr="0017185B">
        <w:rPr>
          <w:rFonts w:eastAsia="Calibri"/>
          <w:bCs/>
          <w:noProof w:val="0"/>
          <w:sz w:val="28"/>
          <w:szCs w:val="28"/>
          <w:lang w:eastAsia="en-US"/>
        </w:rPr>
        <w:t>Для организации образовательной деятельности используются следующие разделы учебного плана:</w:t>
      </w:r>
    </w:p>
    <w:p w:rsidR="00B57FCE" w:rsidRPr="0017185B" w:rsidRDefault="00B57FCE" w:rsidP="00B57FCE">
      <w:pPr>
        <w:spacing w:after="160" w:line="259" w:lineRule="auto"/>
        <w:rPr>
          <w:rFonts w:eastAsia="Calibri"/>
          <w:bCs/>
          <w:noProof w:val="0"/>
          <w:sz w:val="28"/>
          <w:szCs w:val="28"/>
          <w:lang w:eastAsia="en-US"/>
        </w:rPr>
      </w:pPr>
      <w:r w:rsidRPr="0017185B">
        <w:rPr>
          <w:rFonts w:eastAsia="Calibri"/>
          <w:bCs/>
          <w:noProof w:val="0"/>
          <w:sz w:val="28"/>
          <w:szCs w:val="28"/>
          <w:lang w:eastAsia="en-US"/>
        </w:rPr>
        <w:t xml:space="preserve">- начальное общее образование (1-4 классы);  </w:t>
      </w:r>
    </w:p>
    <w:p w:rsidR="00B57FCE" w:rsidRPr="0017185B" w:rsidRDefault="00B57FCE" w:rsidP="00B57FCE">
      <w:pPr>
        <w:spacing w:after="160" w:line="259" w:lineRule="auto"/>
        <w:rPr>
          <w:rFonts w:eastAsia="Calibri"/>
          <w:bCs/>
          <w:noProof w:val="0"/>
          <w:sz w:val="28"/>
          <w:szCs w:val="28"/>
          <w:lang w:eastAsia="en-US"/>
        </w:rPr>
      </w:pPr>
      <w:r w:rsidRPr="0017185B">
        <w:rPr>
          <w:rFonts w:eastAsia="Calibri"/>
          <w:bCs/>
          <w:noProof w:val="0"/>
          <w:sz w:val="28"/>
          <w:szCs w:val="28"/>
          <w:lang w:eastAsia="en-US"/>
        </w:rPr>
        <w:t xml:space="preserve">МКОО </w:t>
      </w:r>
      <w:proofErr w:type="spellStart"/>
      <w:r>
        <w:rPr>
          <w:rFonts w:eastAsia="Calibri"/>
          <w:noProof w:val="0"/>
          <w:sz w:val="28"/>
          <w:szCs w:val="28"/>
          <w:lang w:eastAsia="en-US"/>
        </w:rPr>
        <w:t>Старорождественская</w:t>
      </w:r>
      <w:proofErr w:type="spellEnd"/>
      <w:r>
        <w:rPr>
          <w:rFonts w:eastAsia="Calibri"/>
          <w:noProof w:val="0"/>
          <w:sz w:val="28"/>
          <w:szCs w:val="28"/>
          <w:lang w:eastAsia="en-US"/>
        </w:rPr>
        <w:t xml:space="preserve"> НШ</w:t>
      </w:r>
      <w:r w:rsidRPr="0017185B">
        <w:rPr>
          <w:rFonts w:eastAsia="Calibri"/>
          <w:bCs/>
          <w:noProof w:val="0"/>
          <w:sz w:val="28"/>
          <w:szCs w:val="28"/>
          <w:lang w:eastAsia="en-US"/>
        </w:rPr>
        <w:t xml:space="preserve"> работает по учебным программам и учебникам, рекомендованным приказом Министерства просвещения РФ от 28 декабря 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При составлении учебного плана учитывались результаты образовательной деятельности, имеющееся кадровое обеспечение, материально-техническая база школы, запросы участников образовательных отношений.         Учебный план МКОО </w:t>
      </w:r>
      <w:proofErr w:type="spellStart"/>
      <w:r>
        <w:rPr>
          <w:rFonts w:eastAsia="Calibri"/>
          <w:noProof w:val="0"/>
          <w:sz w:val="28"/>
          <w:szCs w:val="28"/>
          <w:lang w:eastAsia="en-US"/>
        </w:rPr>
        <w:t>Старорождественская</w:t>
      </w:r>
      <w:proofErr w:type="spellEnd"/>
      <w:r>
        <w:rPr>
          <w:rFonts w:eastAsia="Calibri"/>
          <w:noProof w:val="0"/>
          <w:sz w:val="28"/>
          <w:szCs w:val="28"/>
          <w:lang w:eastAsia="en-US"/>
        </w:rPr>
        <w:t xml:space="preserve"> НШ</w:t>
      </w:r>
      <w:r w:rsidRPr="0017185B">
        <w:rPr>
          <w:rFonts w:eastAsia="Calibri"/>
          <w:bCs/>
          <w:noProof w:val="0"/>
          <w:sz w:val="28"/>
          <w:szCs w:val="28"/>
          <w:lang w:eastAsia="en-US"/>
        </w:rPr>
        <w:t xml:space="preserve"> обеспечивает возможность преподавания и изучения родного языка из числа языков народов Российской Федерации, в том числе русского языка как родного языка.  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b/>
          <w:bCs/>
          <w:noProof w:val="0"/>
          <w:sz w:val="28"/>
          <w:szCs w:val="28"/>
          <w:lang w:eastAsia="en-US"/>
        </w:rPr>
      </w:pPr>
      <w:r w:rsidRPr="0017185B">
        <w:rPr>
          <w:rFonts w:eastAsia="Calibri"/>
          <w:b/>
          <w:bCs/>
          <w:noProof w:val="0"/>
          <w:sz w:val="28"/>
          <w:szCs w:val="28"/>
          <w:lang w:eastAsia="en-US"/>
        </w:rPr>
        <w:t xml:space="preserve">1. Учебный план </w:t>
      </w:r>
      <w:r w:rsidRPr="00BD3A04">
        <w:rPr>
          <w:rFonts w:eastAsia="Calibri"/>
          <w:b/>
          <w:bCs/>
          <w:noProof w:val="0"/>
          <w:sz w:val="28"/>
          <w:szCs w:val="28"/>
          <w:lang w:eastAsia="en-US"/>
        </w:rPr>
        <w:t xml:space="preserve">начального общего образования ФГОС НОО МКОО </w:t>
      </w:r>
      <w:proofErr w:type="spellStart"/>
      <w:r>
        <w:rPr>
          <w:rFonts w:eastAsia="Calibri"/>
          <w:b/>
          <w:noProof w:val="0"/>
          <w:sz w:val="28"/>
          <w:szCs w:val="28"/>
          <w:lang w:eastAsia="en-US"/>
        </w:rPr>
        <w:t>Старорождественская</w:t>
      </w:r>
      <w:proofErr w:type="spellEnd"/>
      <w:r>
        <w:rPr>
          <w:rFonts w:eastAsia="Calibri"/>
          <w:b/>
          <w:noProof w:val="0"/>
          <w:sz w:val="28"/>
          <w:szCs w:val="28"/>
          <w:lang w:eastAsia="en-US"/>
        </w:rPr>
        <w:t xml:space="preserve"> НШ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>Системно-</w:t>
      </w:r>
      <w:proofErr w:type="spellStart"/>
      <w:r w:rsidRPr="0017185B">
        <w:rPr>
          <w:rFonts w:eastAsia="Calibri"/>
          <w:noProof w:val="0"/>
          <w:sz w:val="28"/>
          <w:szCs w:val="28"/>
          <w:lang w:eastAsia="en-US"/>
        </w:rPr>
        <w:t>деятельностный</w:t>
      </w:r>
      <w:proofErr w:type="spellEnd"/>
      <w:r w:rsidRPr="0017185B">
        <w:rPr>
          <w:rFonts w:eastAsia="Calibri"/>
          <w:noProof w:val="0"/>
          <w:sz w:val="28"/>
          <w:szCs w:val="28"/>
          <w:lang w:eastAsia="en-US"/>
        </w:rPr>
        <w:t xml:space="preserve"> подход – концептуальная основа образовательной программы МКОО </w:t>
      </w:r>
      <w:proofErr w:type="spellStart"/>
      <w:r>
        <w:rPr>
          <w:rFonts w:eastAsia="Calibri"/>
          <w:noProof w:val="0"/>
          <w:sz w:val="28"/>
          <w:szCs w:val="28"/>
          <w:lang w:eastAsia="en-US"/>
        </w:rPr>
        <w:t>Старорождественская</w:t>
      </w:r>
      <w:proofErr w:type="spellEnd"/>
      <w:r>
        <w:rPr>
          <w:rFonts w:eastAsia="Calibri"/>
          <w:noProof w:val="0"/>
          <w:sz w:val="28"/>
          <w:szCs w:val="28"/>
          <w:lang w:eastAsia="en-US"/>
        </w:rPr>
        <w:t xml:space="preserve"> НШ</w:t>
      </w:r>
      <w:r w:rsidRPr="0017185B">
        <w:rPr>
          <w:rFonts w:eastAsia="Calibri"/>
          <w:noProof w:val="0"/>
          <w:sz w:val="28"/>
          <w:szCs w:val="28"/>
          <w:lang w:eastAsia="en-US"/>
        </w:rPr>
        <w:t xml:space="preserve">. Образовательная программа начального общего образования школы реализует ФГОС НОО через ряд </w:t>
      </w:r>
      <w:proofErr w:type="spellStart"/>
      <w:r w:rsidRPr="0017185B">
        <w:rPr>
          <w:rFonts w:eastAsia="Calibri"/>
          <w:noProof w:val="0"/>
          <w:sz w:val="28"/>
          <w:szCs w:val="28"/>
          <w:lang w:eastAsia="en-US"/>
        </w:rPr>
        <w:t>деятельностно</w:t>
      </w:r>
      <w:proofErr w:type="spellEnd"/>
      <w:r w:rsidRPr="0017185B">
        <w:rPr>
          <w:rFonts w:eastAsia="Calibri"/>
          <w:noProof w:val="0"/>
          <w:sz w:val="28"/>
          <w:szCs w:val="28"/>
          <w:lang w:eastAsia="en-US"/>
        </w:rPr>
        <w:t xml:space="preserve"> – ориентированных принципов: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>1) Принцип обучения деятельности.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lastRenderedPageBreak/>
        <w:t>2) Принципы управляемого перехода от деятельности в учебной ситуации к деятельности в жизненной ситуации и от совместной учебно-познавательной деятельности к самостоятельной деятельности.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 xml:space="preserve">Образовательные технологии обеспечивают достижение требований стандартов, обладают значительным воспитательным и развивающим, а также </w:t>
      </w:r>
      <w:proofErr w:type="spellStart"/>
      <w:r w:rsidRPr="0017185B">
        <w:rPr>
          <w:rFonts w:eastAsia="Calibri"/>
          <w:noProof w:val="0"/>
          <w:sz w:val="28"/>
          <w:szCs w:val="28"/>
          <w:lang w:eastAsia="en-US"/>
        </w:rPr>
        <w:t>здоровьесберегающим</w:t>
      </w:r>
      <w:proofErr w:type="spellEnd"/>
      <w:r w:rsidRPr="0017185B">
        <w:rPr>
          <w:rFonts w:eastAsia="Calibri"/>
          <w:noProof w:val="0"/>
          <w:sz w:val="28"/>
          <w:szCs w:val="28"/>
          <w:lang w:eastAsia="en-US"/>
        </w:rPr>
        <w:t xml:space="preserve"> потенциалом, что отвечает современным приоритетным потребностям личности, общества и государства: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>• технология уровневой дифференциации обучения,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>• технология создания учебных ситуаций,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>• технологии, основанные на реализации исследовательской деятельности,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>• информационных и коммуникационных технологий обучения,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>• технологии когнитивного обучения;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>• проблемно-диалогическая технология;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>• технология формирования типа правильной читательской деятельности (продуктивного чтения);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>• технология оценивания учебных успехов;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>• проектная технология.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 xml:space="preserve">Реализация образовательных программ по предметам, рабочих программ учителей основана на совокупности нескольких технологий. Эффективное использование данных технологий позволяет педагогам в полном объеме реализовать </w:t>
      </w:r>
      <w:proofErr w:type="spellStart"/>
      <w:r w:rsidRPr="0017185B">
        <w:rPr>
          <w:rFonts w:eastAsia="Calibri"/>
          <w:noProof w:val="0"/>
          <w:sz w:val="28"/>
          <w:szCs w:val="28"/>
          <w:lang w:eastAsia="en-US"/>
        </w:rPr>
        <w:t>деятельностный</w:t>
      </w:r>
      <w:proofErr w:type="spellEnd"/>
      <w:r w:rsidRPr="0017185B">
        <w:rPr>
          <w:rFonts w:eastAsia="Calibri"/>
          <w:noProof w:val="0"/>
          <w:sz w:val="28"/>
          <w:szCs w:val="28"/>
          <w:lang w:eastAsia="en-US"/>
        </w:rPr>
        <w:t xml:space="preserve"> подход в работе с учащимися.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>Для достижения поставленных целей образовательная программа школы формирует пакет рабочих программ на основе образовательной программы начального общего образования, ФГОС НОО, реализация которых призвана обеспечить: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>• знакомство обучающихся с родным языком как областью научного знания, формирование навыков читательской деятельности, культуры устной и письменной речи; овладение общением на иностранном языке, знание литературы и искусства русского народа. Основные содержательные линии: коммуникативная компетенция, языковая компетенция, читательская компетенция.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>• основу для формирования у обучающихся умений работать с различными математическими объектами, определять свойства и зависимости; решать математические задачи; развивать математическое мышление, умение строить алгоритм решения учебной задачи, доказывать, рассуждать; владеть несложной устной и письменной математической речью. Основные содержательные линии: числа, вычисления, решение арифметических задач, геометрические фигуры, измерение геометрических величин;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 xml:space="preserve">• интеграцию знаний о природе, общества и человека, их взаимодействии и взаимовлиянии, формирование целостного взгляда на мир и место в нем человека 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 xml:space="preserve">• формирование представлений о природном и социальном мире, возможностях и способностях человека, воспитание правильного отношения к среде обитания, правил взаимоотношений с другими людьми, развитие интереса к природе и обществу, истории и культуре родной страны. </w:t>
      </w:r>
      <w:r w:rsidRPr="0017185B">
        <w:rPr>
          <w:rFonts w:eastAsia="Calibri"/>
          <w:noProof w:val="0"/>
          <w:sz w:val="28"/>
          <w:szCs w:val="28"/>
          <w:lang w:eastAsia="en-US"/>
        </w:rPr>
        <w:lastRenderedPageBreak/>
        <w:t>Основные содержательные линии: природа, человек и природа; тела, вещества и явления природы; живые организмы; человек и его деятельность; общество; родная страна.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>• осознание значения трудовой деятельности человека, расширение представлений обучающихся о мире техники, о материалах и машинах, необходимых для труда.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>Формирование трудовых умений и навыков, необходимых для разных видов труда (художественный, хозяйственный, труд в природе), воспитание интереса и желания трудиться. Основные содержательные линии: трудовая деятельность человека; организация и планирование труда.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>• формирование основ художественной культуры, приобщение к миру изобразительного и музыкального искусства, освоение художественного опыта прошлого и настоящего, знакомство с разнообразной творческой деятельностью. Основные содержательные линии: искусство в жизни и обществе; изобразительное искусство; музыкальное искусство.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 xml:space="preserve">• ознакомление обучающихся с основными свойствами организма человека, развитие их двигательной активности и физической культуры, </w:t>
      </w:r>
      <w:proofErr w:type="spellStart"/>
      <w:r w:rsidRPr="0017185B">
        <w:rPr>
          <w:rFonts w:eastAsia="Calibri"/>
          <w:noProof w:val="0"/>
          <w:sz w:val="28"/>
          <w:szCs w:val="28"/>
          <w:lang w:eastAsia="en-US"/>
        </w:rPr>
        <w:t>овладевание</w:t>
      </w:r>
      <w:proofErr w:type="spellEnd"/>
      <w:r w:rsidRPr="0017185B">
        <w:rPr>
          <w:rFonts w:eastAsia="Calibri"/>
          <w:noProof w:val="0"/>
          <w:sz w:val="28"/>
          <w:szCs w:val="28"/>
          <w:lang w:eastAsia="en-US"/>
        </w:rPr>
        <w:t xml:space="preserve"> разнообразными двигательными действиями и играми, умениями укреплять здоровье и развивать свои двигательные способности.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>Основные содержательные линии: двигательные действия, телесные функции организма.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b/>
          <w:bCs/>
          <w:noProof w:val="0"/>
          <w:sz w:val="28"/>
          <w:szCs w:val="28"/>
          <w:lang w:eastAsia="en-US"/>
        </w:rPr>
        <w:t xml:space="preserve">Учебный план начальных классов </w:t>
      </w:r>
      <w:r w:rsidRPr="0017185B">
        <w:rPr>
          <w:rFonts w:eastAsia="Calibri"/>
          <w:noProof w:val="0"/>
          <w:sz w:val="28"/>
          <w:szCs w:val="28"/>
          <w:lang w:eastAsia="en-US"/>
        </w:rPr>
        <w:t xml:space="preserve">построен на основе учебного плана, Примерной основной образовательной программой начального общего образования (источник информации: сайт Министерства образования и науки Российской Федерации/раздел ФГОС) и сохраняет его структуру, образовательные области, учебные предметы, отвечает всем требованиям, предъявляемым к содержанию образования, не превышает обязательную и максимально допустимую нагрузку ученика. МКОО </w:t>
      </w:r>
      <w:proofErr w:type="spellStart"/>
      <w:r>
        <w:rPr>
          <w:rFonts w:eastAsia="Calibri"/>
          <w:noProof w:val="0"/>
          <w:sz w:val="28"/>
          <w:szCs w:val="28"/>
          <w:lang w:eastAsia="en-US"/>
        </w:rPr>
        <w:t>Старорождественская</w:t>
      </w:r>
      <w:proofErr w:type="spellEnd"/>
      <w:r>
        <w:rPr>
          <w:rFonts w:eastAsia="Calibri"/>
          <w:noProof w:val="0"/>
          <w:sz w:val="28"/>
          <w:szCs w:val="28"/>
          <w:lang w:eastAsia="en-US"/>
        </w:rPr>
        <w:t xml:space="preserve"> НШ</w:t>
      </w:r>
      <w:r w:rsidRPr="0017185B">
        <w:rPr>
          <w:rFonts w:eastAsia="Calibri"/>
          <w:noProof w:val="0"/>
          <w:sz w:val="28"/>
          <w:szCs w:val="28"/>
          <w:lang w:eastAsia="en-US"/>
        </w:rPr>
        <w:t xml:space="preserve"> на уровне начального общего образования реализует общеобразовательные программы для начальной школы. Учебный план 1-4-х классов основан на ФГОС НОО. Используются УМК образовательной системы «Планета знаний» и УМК «Школа России». Учебный план начальных классов направлен на развитие познавательных способностей учащихся, а также на формирование универсальных учебных действий, необходимых для успешного обучения на втором и третьем уровнях образования. Индивидуально-групповые консультации предназначены </w:t>
      </w:r>
      <w:proofErr w:type="gramStart"/>
      <w:r w:rsidRPr="0017185B">
        <w:rPr>
          <w:rFonts w:eastAsia="Calibri"/>
          <w:noProof w:val="0"/>
          <w:sz w:val="28"/>
          <w:szCs w:val="28"/>
          <w:lang w:eastAsia="en-US"/>
        </w:rPr>
        <w:t>для</w:t>
      </w:r>
      <w:proofErr w:type="gramEnd"/>
      <w:r w:rsidRPr="0017185B">
        <w:rPr>
          <w:rFonts w:eastAsia="Calibri"/>
          <w:noProof w:val="0"/>
          <w:sz w:val="28"/>
          <w:szCs w:val="28"/>
          <w:lang w:eastAsia="en-US"/>
        </w:rPr>
        <w:t>: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>- расширения программного содержания;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>-организации работы со способными и одаренными учащимися с целью развития их познавательных интересов, творческих способностей и становления исследовательской позиции учащегося;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 xml:space="preserve">- предупреждение </w:t>
      </w:r>
      <w:proofErr w:type="spellStart"/>
      <w:r w:rsidRPr="0017185B">
        <w:rPr>
          <w:rFonts w:eastAsia="Calibri"/>
          <w:noProof w:val="0"/>
          <w:sz w:val="28"/>
          <w:szCs w:val="28"/>
          <w:lang w:eastAsia="en-US"/>
        </w:rPr>
        <w:t>неуспешности</w:t>
      </w:r>
      <w:proofErr w:type="spellEnd"/>
      <w:r w:rsidRPr="0017185B">
        <w:rPr>
          <w:rFonts w:eastAsia="Calibri"/>
          <w:noProof w:val="0"/>
          <w:sz w:val="28"/>
          <w:szCs w:val="28"/>
          <w:lang w:eastAsia="en-US"/>
        </w:rPr>
        <w:t xml:space="preserve"> учащихся, выравнивание их стартовых позиций;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>- оказание индивидуальной помощи учащимся с ослабленным здоровьем.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bCs/>
          <w:i/>
          <w:iCs/>
          <w:noProof w:val="0"/>
          <w:sz w:val="28"/>
          <w:szCs w:val="28"/>
          <w:lang w:eastAsia="en-US"/>
        </w:rPr>
        <w:t xml:space="preserve">Обязательная (инвариантная) часть учебного плана </w:t>
      </w:r>
      <w:r w:rsidRPr="0017185B">
        <w:rPr>
          <w:rFonts w:eastAsia="Calibri"/>
          <w:noProof w:val="0"/>
          <w:sz w:val="28"/>
          <w:szCs w:val="28"/>
          <w:lang w:eastAsia="en-US"/>
        </w:rPr>
        <w:t xml:space="preserve">определяет состав обязательных учебных предметов для реализации основной образовательной </w:t>
      </w:r>
      <w:r w:rsidRPr="0017185B">
        <w:rPr>
          <w:rFonts w:eastAsia="Calibri"/>
          <w:noProof w:val="0"/>
          <w:sz w:val="28"/>
          <w:szCs w:val="28"/>
          <w:lang w:eastAsia="en-US"/>
        </w:rPr>
        <w:lastRenderedPageBreak/>
        <w:t>программы начального общего образования и учебное время, отводимое на их изучение по классам (годам) обучения. Соотношение инвариантной и вариативной части учебного плана составляет 80% - 20%.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bCs/>
          <w:i/>
          <w:iCs/>
          <w:noProof w:val="0"/>
          <w:sz w:val="28"/>
          <w:szCs w:val="28"/>
          <w:lang w:eastAsia="en-US"/>
        </w:rPr>
        <w:t>Вариативная часть учебного плана, формируемая участниками образовательного процесса (компонент образовательного учреждения и внеурочная деятельность)</w:t>
      </w:r>
      <w:r w:rsidRPr="0017185B">
        <w:rPr>
          <w:rFonts w:eastAsia="Calibri"/>
          <w:noProof w:val="0"/>
          <w:sz w:val="28"/>
          <w:szCs w:val="28"/>
          <w:lang w:eastAsia="en-US"/>
        </w:rPr>
        <w:t xml:space="preserve">, обеспечивает реализацию социального образовательного заказа и индивидуальное развитие обучающихся. Механизмы выявления образовательного заказа и формирования </w:t>
      </w:r>
      <w:proofErr w:type="gramStart"/>
      <w:r w:rsidRPr="0017185B">
        <w:rPr>
          <w:rFonts w:eastAsia="Calibri"/>
          <w:noProof w:val="0"/>
          <w:sz w:val="28"/>
          <w:szCs w:val="28"/>
          <w:lang w:eastAsia="en-US"/>
        </w:rPr>
        <w:t>вариативной</w:t>
      </w:r>
      <w:proofErr w:type="gramEnd"/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>части учебного плана зафиксированы в локальных актах.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proofErr w:type="gramStart"/>
      <w:r w:rsidRPr="0017185B">
        <w:rPr>
          <w:rFonts w:eastAsia="Calibri"/>
          <w:bCs/>
          <w:i/>
          <w:iCs/>
          <w:noProof w:val="0"/>
          <w:sz w:val="28"/>
          <w:szCs w:val="28"/>
          <w:lang w:eastAsia="en-US"/>
        </w:rPr>
        <w:t xml:space="preserve">Внеурочная деятельность </w:t>
      </w:r>
      <w:r w:rsidRPr="0017185B">
        <w:rPr>
          <w:rFonts w:eastAsia="Calibri"/>
          <w:noProof w:val="0"/>
          <w:sz w:val="28"/>
          <w:szCs w:val="28"/>
          <w:lang w:eastAsia="en-US"/>
        </w:rPr>
        <w:t>организуется по направлениям развития личности (</w:t>
      </w:r>
      <w:proofErr w:type="spellStart"/>
      <w:r w:rsidRPr="0017185B">
        <w:rPr>
          <w:rFonts w:eastAsia="Calibri"/>
          <w:noProof w:val="0"/>
          <w:sz w:val="28"/>
          <w:szCs w:val="28"/>
          <w:lang w:eastAsia="en-US"/>
        </w:rPr>
        <w:t>общеинтеллектуальное</w:t>
      </w:r>
      <w:proofErr w:type="spellEnd"/>
      <w:r w:rsidRPr="0017185B">
        <w:rPr>
          <w:rFonts w:eastAsia="Calibri"/>
          <w:noProof w:val="0"/>
          <w:sz w:val="28"/>
          <w:szCs w:val="28"/>
          <w:lang w:eastAsia="en-US"/>
        </w:rPr>
        <w:t>, общекультурное, патриотическое) в отличных от учебных занятий формах, таких как экскурсии, кружки, секции, круглые столы, конференции, диспуты, школьные научные общества, олимпиады, научные исследования, проектная и исследовательская деятельность, компьютерные занятия, экскурсии, кружки, школьные научные общества, олимпиады, интеллектуальные марафоны, общественно полезные практики, секции, соревнования и т. д.</w:t>
      </w:r>
      <w:proofErr w:type="gramEnd"/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>Обучение в 1-м классе осуществляется с соблюдением следующих требований: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>- учебные занятия проводятся по 5-дневной учебной неделе в первую смену;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>- использование «ступенчатого» режима обучения в первом полугодии (в сентябре, октябре - по 3 урока в день по 35 минут каждый, в ноябре-декабре – по 4 урока по 35 минут каждый; январь – май – по 4 урока по 40 минут каждый). Продолжительность урока (академический час) во 2 – 4-х классах - 40 минут. Обучение в 1 классе и во 2 классе в первом полугодии проводится без балльного оценивания знаний обучающихся. В 1-м классе отсутствуют домашние задания. Продолжительность перемен между уроками составляет не менее 10 минут, большой перемены (после 2 и 3 уроков) – 20 минут.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bCs/>
          <w:noProof w:val="0"/>
          <w:sz w:val="28"/>
          <w:szCs w:val="28"/>
          <w:lang w:eastAsia="en-US"/>
        </w:rPr>
      </w:pPr>
      <w:r w:rsidRPr="0017185B">
        <w:rPr>
          <w:rFonts w:eastAsia="Calibri"/>
          <w:bCs/>
          <w:noProof w:val="0"/>
          <w:sz w:val="28"/>
          <w:szCs w:val="28"/>
          <w:lang w:eastAsia="en-US"/>
        </w:rPr>
        <w:t>Продолжительность учебного года: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bCs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 xml:space="preserve">I класс </w:t>
      </w:r>
      <w:r w:rsidRPr="0017185B">
        <w:rPr>
          <w:rFonts w:eastAsia="Calibri"/>
          <w:bCs/>
          <w:noProof w:val="0"/>
          <w:sz w:val="28"/>
          <w:szCs w:val="28"/>
          <w:lang w:eastAsia="en-US"/>
        </w:rPr>
        <w:t>– 33 учебные недели;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bCs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 xml:space="preserve">II–IV класс </w:t>
      </w:r>
      <w:r w:rsidRPr="0017185B">
        <w:rPr>
          <w:rFonts w:eastAsia="Calibri"/>
          <w:bCs/>
          <w:noProof w:val="0"/>
          <w:sz w:val="28"/>
          <w:szCs w:val="28"/>
          <w:lang w:eastAsia="en-US"/>
        </w:rPr>
        <w:t>– 35 учебных недель</w:t>
      </w:r>
    </w:p>
    <w:p w:rsidR="00B57FCE" w:rsidRPr="0017185B" w:rsidRDefault="00B57FCE" w:rsidP="00B57FCE">
      <w:pPr>
        <w:suppressAutoHyphens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>В первых классах назначаются дополнительные недельные каникулы в феврале.</w:t>
      </w:r>
    </w:p>
    <w:p w:rsidR="00B57FCE" w:rsidRPr="0017185B" w:rsidRDefault="00B57FCE" w:rsidP="00B57FCE">
      <w:pPr>
        <w:suppressAutoHyphens/>
        <w:jc w:val="both"/>
        <w:rPr>
          <w:rFonts w:eastAsia="Calibri"/>
          <w:noProof w:val="0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B57FCE" w:rsidRPr="0017185B" w:rsidTr="009E1F39">
        <w:tc>
          <w:tcPr>
            <w:tcW w:w="5665" w:type="dxa"/>
          </w:tcPr>
          <w:p w:rsidR="00B57FCE" w:rsidRPr="0017185B" w:rsidRDefault="00B57FCE" w:rsidP="009E1F39">
            <w:pPr>
              <w:suppressAutoHyphens/>
              <w:jc w:val="both"/>
              <w:rPr>
                <w:noProof w:val="0"/>
                <w:sz w:val="28"/>
                <w:szCs w:val="28"/>
                <w:lang w:eastAsia="ar-SA"/>
              </w:rPr>
            </w:pPr>
            <w:r w:rsidRPr="0017185B">
              <w:rPr>
                <w:rFonts w:eastAsia="Calibri"/>
                <w:noProof w:val="0"/>
                <w:sz w:val="28"/>
                <w:szCs w:val="28"/>
                <w:lang w:eastAsia="en-US"/>
              </w:rPr>
              <w:t>Продолжительность учебной недели</w:t>
            </w:r>
          </w:p>
        </w:tc>
        <w:tc>
          <w:tcPr>
            <w:tcW w:w="3680" w:type="dxa"/>
          </w:tcPr>
          <w:p w:rsidR="00B57FCE" w:rsidRPr="0017185B" w:rsidRDefault="00B57FCE" w:rsidP="009E1F39">
            <w:pPr>
              <w:suppressAutoHyphens/>
              <w:jc w:val="both"/>
              <w:rPr>
                <w:noProof w:val="0"/>
                <w:sz w:val="28"/>
                <w:szCs w:val="28"/>
                <w:lang w:eastAsia="ar-SA"/>
              </w:rPr>
            </w:pPr>
            <w:r w:rsidRPr="0017185B">
              <w:rPr>
                <w:rFonts w:eastAsia="Calibri"/>
                <w:noProof w:val="0"/>
                <w:sz w:val="28"/>
                <w:szCs w:val="28"/>
                <w:lang w:eastAsia="en-US"/>
              </w:rPr>
              <w:t>1- 4 классы - 5 дней</w:t>
            </w:r>
          </w:p>
        </w:tc>
      </w:tr>
      <w:tr w:rsidR="00B57FCE" w:rsidRPr="0017185B" w:rsidTr="009E1F39">
        <w:tc>
          <w:tcPr>
            <w:tcW w:w="5665" w:type="dxa"/>
          </w:tcPr>
          <w:p w:rsidR="00B57FCE" w:rsidRPr="0017185B" w:rsidRDefault="00B57FCE" w:rsidP="009E1F39">
            <w:pPr>
              <w:autoSpaceDE w:val="0"/>
              <w:autoSpaceDN w:val="0"/>
              <w:adjustRightInd w:val="0"/>
              <w:jc w:val="both"/>
              <w:rPr>
                <w:noProof w:val="0"/>
                <w:sz w:val="28"/>
                <w:szCs w:val="28"/>
                <w:lang w:eastAsia="ar-SA"/>
              </w:rPr>
            </w:pPr>
            <w:r w:rsidRPr="0017185B">
              <w:rPr>
                <w:rFonts w:eastAsia="Calibri"/>
                <w:noProof w:val="0"/>
                <w:sz w:val="28"/>
                <w:szCs w:val="28"/>
                <w:lang w:eastAsia="en-US"/>
              </w:rPr>
              <w:t>Максимальный объём учебной нагрузки в неделю</w:t>
            </w:r>
          </w:p>
        </w:tc>
        <w:tc>
          <w:tcPr>
            <w:tcW w:w="3680" w:type="dxa"/>
          </w:tcPr>
          <w:p w:rsidR="00B57FCE" w:rsidRPr="0017185B" w:rsidRDefault="00B57FCE" w:rsidP="009E1F39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 w:rsidRPr="0017185B">
              <w:rPr>
                <w:rFonts w:eastAsia="Calibri"/>
                <w:noProof w:val="0"/>
                <w:sz w:val="28"/>
                <w:szCs w:val="28"/>
                <w:lang w:eastAsia="en-US"/>
              </w:rPr>
              <w:t>1 класс - 21 час</w:t>
            </w:r>
          </w:p>
          <w:p w:rsidR="00B57FCE" w:rsidRPr="0017185B" w:rsidRDefault="00B57FCE" w:rsidP="009E1F39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 w:rsidRPr="0017185B">
              <w:rPr>
                <w:rFonts w:eastAsia="Calibri"/>
                <w:noProof w:val="0"/>
                <w:sz w:val="28"/>
                <w:szCs w:val="28"/>
                <w:lang w:eastAsia="en-US"/>
              </w:rPr>
              <w:t>2 класс - 23 часа</w:t>
            </w:r>
          </w:p>
          <w:p w:rsidR="00B57FCE" w:rsidRPr="0017185B" w:rsidRDefault="00B57FCE" w:rsidP="009E1F39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 w:rsidRPr="0017185B">
              <w:rPr>
                <w:rFonts w:eastAsia="Calibri"/>
                <w:noProof w:val="0"/>
                <w:sz w:val="28"/>
                <w:szCs w:val="28"/>
                <w:lang w:eastAsia="en-US"/>
              </w:rPr>
              <w:t>3 класс - 23 часа</w:t>
            </w:r>
          </w:p>
          <w:p w:rsidR="00B57FCE" w:rsidRPr="0017185B" w:rsidRDefault="00B57FCE" w:rsidP="009E1F39">
            <w:pPr>
              <w:suppressAutoHyphens/>
              <w:jc w:val="both"/>
              <w:rPr>
                <w:noProof w:val="0"/>
                <w:sz w:val="28"/>
                <w:szCs w:val="28"/>
                <w:lang w:eastAsia="ar-SA"/>
              </w:rPr>
            </w:pPr>
            <w:r w:rsidRPr="0017185B">
              <w:rPr>
                <w:rFonts w:eastAsia="Calibri"/>
                <w:noProof w:val="0"/>
                <w:sz w:val="28"/>
                <w:szCs w:val="28"/>
                <w:lang w:eastAsia="en-US"/>
              </w:rPr>
              <w:t>4 класс - 23 часа</w:t>
            </w:r>
          </w:p>
        </w:tc>
      </w:tr>
      <w:tr w:rsidR="00B57FCE" w:rsidRPr="0017185B" w:rsidTr="009E1F39">
        <w:tc>
          <w:tcPr>
            <w:tcW w:w="5665" w:type="dxa"/>
          </w:tcPr>
          <w:p w:rsidR="00B57FCE" w:rsidRPr="0017185B" w:rsidRDefault="00B57FCE" w:rsidP="009E1F39">
            <w:pPr>
              <w:suppressAutoHyphens/>
              <w:jc w:val="both"/>
              <w:rPr>
                <w:noProof w:val="0"/>
                <w:sz w:val="28"/>
                <w:szCs w:val="28"/>
                <w:lang w:eastAsia="ar-SA"/>
              </w:rPr>
            </w:pPr>
            <w:r w:rsidRPr="0017185B">
              <w:rPr>
                <w:rFonts w:eastAsia="Calibri"/>
                <w:noProof w:val="0"/>
                <w:sz w:val="28"/>
                <w:szCs w:val="28"/>
                <w:lang w:eastAsia="en-US"/>
              </w:rPr>
              <w:t>Сменность занятий</w:t>
            </w:r>
          </w:p>
        </w:tc>
        <w:tc>
          <w:tcPr>
            <w:tcW w:w="3680" w:type="dxa"/>
          </w:tcPr>
          <w:p w:rsidR="00B57FCE" w:rsidRPr="0017185B" w:rsidRDefault="00B57FCE" w:rsidP="009E1F39">
            <w:pPr>
              <w:suppressAutoHyphens/>
              <w:jc w:val="both"/>
              <w:rPr>
                <w:noProof w:val="0"/>
                <w:sz w:val="28"/>
                <w:szCs w:val="28"/>
                <w:lang w:eastAsia="ar-SA"/>
              </w:rPr>
            </w:pPr>
            <w:r w:rsidRPr="0017185B">
              <w:rPr>
                <w:rFonts w:eastAsia="Calibri"/>
                <w:noProof w:val="0"/>
                <w:sz w:val="28"/>
                <w:szCs w:val="28"/>
                <w:lang w:eastAsia="en-US"/>
              </w:rPr>
              <w:t>1 смена</w:t>
            </w:r>
          </w:p>
        </w:tc>
      </w:tr>
      <w:tr w:rsidR="00B57FCE" w:rsidRPr="0017185B" w:rsidTr="009E1F39">
        <w:tc>
          <w:tcPr>
            <w:tcW w:w="5665" w:type="dxa"/>
          </w:tcPr>
          <w:p w:rsidR="00B57FCE" w:rsidRPr="0017185B" w:rsidRDefault="00B57FCE" w:rsidP="009E1F39">
            <w:pPr>
              <w:suppressAutoHyphens/>
              <w:jc w:val="both"/>
              <w:rPr>
                <w:noProof w:val="0"/>
                <w:sz w:val="28"/>
                <w:szCs w:val="28"/>
                <w:lang w:eastAsia="ar-SA"/>
              </w:rPr>
            </w:pPr>
            <w:r w:rsidRPr="0017185B">
              <w:rPr>
                <w:rFonts w:eastAsia="Calibri"/>
                <w:noProof w:val="0"/>
                <w:sz w:val="28"/>
                <w:szCs w:val="28"/>
                <w:lang w:eastAsia="en-US"/>
              </w:rPr>
              <w:t>Учебные периоды</w:t>
            </w:r>
          </w:p>
        </w:tc>
        <w:tc>
          <w:tcPr>
            <w:tcW w:w="3680" w:type="dxa"/>
          </w:tcPr>
          <w:p w:rsidR="00B57FCE" w:rsidRPr="0017185B" w:rsidRDefault="00B57FCE" w:rsidP="009E1F39">
            <w:pPr>
              <w:suppressAutoHyphens/>
              <w:jc w:val="both"/>
              <w:rPr>
                <w:noProof w:val="0"/>
                <w:sz w:val="28"/>
                <w:szCs w:val="28"/>
                <w:lang w:eastAsia="ar-SA"/>
              </w:rPr>
            </w:pPr>
            <w:r w:rsidRPr="0017185B">
              <w:rPr>
                <w:rFonts w:eastAsia="Calibri"/>
                <w:noProof w:val="0"/>
                <w:sz w:val="28"/>
                <w:szCs w:val="28"/>
                <w:lang w:eastAsia="en-US"/>
              </w:rPr>
              <w:t>Учебная четверть</w:t>
            </w:r>
          </w:p>
        </w:tc>
      </w:tr>
      <w:tr w:rsidR="00B57FCE" w:rsidRPr="0017185B" w:rsidTr="009E1F39">
        <w:tc>
          <w:tcPr>
            <w:tcW w:w="5665" w:type="dxa"/>
          </w:tcPr>
          <w:p w:rsidR="00B57FCE" w:rsidRPr="0017185B" w:rsidRDefault="00B57FCE" w:rsidP="009E1F39">
            <w:pPr>
              <w:suppressAutoHyphens/>
              <w:jc w:val="both"/>
              <w:rPr>
                <w:noProof w:val="0"/>
                <w:sz w:val="28"/>
                <w:szCs w:val="28"/>
                <w:lang w:eastAsia="ar-SA"/>
              </w:rPr>
            </w:pPr>
            <w:r w:rsidRPr="0017185B">
              <w:rPr>
                <w:rFonts w:eastAsia="Calibri"/>
                <w:noProof w:val="0"/>
                <w:sz w:val="28"/>
                <w:szCs w:val="28"/>
                <w:lang w:eastAsia="en-US"/>
              </w:rPr>
              <w:t>Продолжительность каникул</w:t>
            </w:r>
          </w:p>
        </w:tc>
        <w:tc>
          <w:tcPr>
            <w:tcW w:w="3680" w:type="dxa"/>
          </w:tcPr>
          <w:p w:rsidR="00B57FCE" w:rsidRPr="0017185B" w:rsidRDefault="00B57FCE" w:rsidP="009E1F39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 w:rsidRPr="0017185B">
              <w:rPr>
                <w:rFonts w:eastAsia="Calibri"/>
                <w:noProof w:val="0"/>
                <w:sz w:val="28"/>
                <w:szCs w:val="28"/>
                <w:lang w:eastAsia="en-US"/>
              </w:rPr>
              <w:t>- в течение учебного года составляет не</w:t>
            </w:r>
          </w:p>
          <w:p w:rsidR="00B57FCE" w:rsidRPr="0017185B" w:rsidRDefault="00B57FCE" w:rsidP="009E1F39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 w:rsidRPr="0017185B"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менее 30 календарных дней, </w:t>
            </w:r>
            <w:r w:rsidRPr="0017185B">
              <w:rPr>
                <w:rFonts w:eastAsia="Calibri"/>
                <w:noProof w:val="0"/>
                <w:sz w:val="28"/>
                <w:szCs w:val="28"/>
                <w:lang w:eastAsia="en-US"/>
              </w:rPr>
              <w:lastRenderedPageBreak/>
              <w:t>летом —</w:t>
            </w:r>
          </w:p>
          <w:p w:rsidR="00B57FCE" w:rsidRPr="0017185B" w:rsidRDefault="00B57FCE" w:rsidP="009E1F39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 w:rsidRPr="0017185B">
              <w:rPr>
                <w:rFonts w:eastAsia="Calibri"/>
                <w:noProof w:val="0"/>
                <w:sz w:val="28"/>
                <w:szCs w:val="28"/>
                <w:lang w:eastAsia="en-US"/>
              </w:rPr>
              <w:t>не менее 8 недель;</w:t>
            </w:r>
          </w:p>
          <w:p w:rsidR="00B57FCE" w:rsidRPr="0017185B" w:rsidRDefault="00B57FCE" w:rsidP="009E1F39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 w:rsidRPr="0017185B">
              <w:rPr>
                <w:rFonts w:eastAsia="Calibri"/>
                <w:noProof w:val="0"/>
                <w:sz w:val="28"/>
                <w:szCs w:val="28"/>
                <w:lang w:eastAsia="en-US"/>
              </w:rPr>
              <w:t>- для учащихся 1-х классов</w:t>
            </w:r>
          </w:p>
          <w:p w:rsidR="00B57FCE" w:rsidRPr="0017185B" w:rsidRDefault="00B57FCE" w:rsidP="009E1F39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 w:rsidRPr="0017185B"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устанавливаются </w:t>
            </w:r>
            <w:proofErr w:type="gramStart"/>
            <w:r w:rsidRPr="0017185B">
              <w:rPr>
                <w:rFonts w:eastAsia="Calibri"/>
                <w:noProof w:val="0"/>
                <w:sz w:val="28"/>
                <w:szCs w:val="28"/>
                <w:lang w:eastAsia="en-US"/>
              </w:rPr>
              <w:t>дополнительные</w:t>
            </w:r>
            <w:proofErr w:type="gramEnd"/>
          </w:p>
          <w:p w:rsidR="00B57FCE" w:rsidRPr="0017185B" w:rsidRDefault="00B57FCE" w:rsidP="009E1F39">
            <w:pPr>
              <w:suppressAutoHyphens/>
              <w:jc w:val="both"/>
              <w:rPr>
                <w:noProof w:val="0"/>
                <w:sz w:val="28"/>
                <w:szCs w:val="28"/>
                <w:lang w:eastAsia="ar-SA"/>
              </w:rPr>
            </w:pPr>
            <w:r w:rsidRPr="0017185B">
              <w:rPr>
                <w:rFonts w:eastAsia="Calibri"/>
                <w:noProof w:val="0"/>
                <w:sz w:val="28"/>
                <w:szCs w:val="28"/>
                <w:lang w:eastAsia="en-US"/>
              </w:rPr>
              <w:t>недельные каникулы.</w:t>
            </w:r>
          </w:p>
        </w:tc>
      </w:tr>
    </w:tbl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noProof w:val="0"/>
          <w:sz w:val="28"/>
          <w:szCs w:val="28"/>
          <w:lang w:eastAsia="en-US"/>
        </w:rPr>
        <w:t>Учебный план школы состоит из двух частей: обязательной части и части, формируемой участниками образовательного процесса, включающей внеурочную деятельность.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b/>
          <w:bCs/>
          <w:noProof w:val="0"/>
          <w:sz w:val="28"/>
          <w:szCs w:val="28"/>
          <w:lang w:eastAsia="en-US"/>
        </w:rPr>
      </w:pPr>
      <w:r w:rsidRPr="0017185B">
        <w:rPr>
          <w:rFonts w:eastAsia="Calibri"/>
          <w:b/>
          <w:bCs/>
          <w:noProof w:val="0"/>
          <w:sz w:val="28"/>
          <w:szCs w:val="28"/>
          <w:lang w:eastAsia="en-US"/>
        </w:rPr>
        <w:t xml:space="preserve">Обязательная часть </w:t>
      </w:r>
      <w:r w:rsidRPr="0017185B">
        <w:rPr>
          <w:rFonts w:eastAsia="Calibri"/>
          <w:noProof w:val="0"/>
          <w:sz w:val="28"/>
          <w:szCs w:val="28"/>
          <w:lang w:eastAsia="en-US"/>
        </w:rPr>
        <w:t>учебного плана начальной школы определяет состав учебных предметов обязательных предметных областей для всех имеющих государственную аккредитацию образовательных учреждений, реализующих основную образовательную программу начального общего образования, и учебное время, отводимое на их изучение по классам (годам) обучения. Учебное время, отводимое на изучение учебных предметов обязательной части составляет 80% от максимального объёма учебной нагрузки обучающихся.</w:t>
      </w:r>
      <w:r w:rsidRPr="0017185B">
        <w:rPr>
          <w:rFonts w:eastAsia="Calibri"/>
          <w:b/>
          <w:bCs/>
          <w:noProof w:val="0"/>
          <w:sz w:val="28"/>
          <w:szCs w:val="28"/>
          <w:lang w:eastAsia="en-US"/>
        </w:rPr>
        <w:t xml:space="preserve"> 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17185B">
        <w:rPr>
          <w:rFonts w:eastAsia="Calibri"/>
          <w:b/>
          <w:bCs/>
          <w:noProof w:val="0"/>
          <w:sz w:val="28"/>
          <w:szCs w:val="28"/>
          <w:lang w:eastAsia="en-US"/>
        </w:rPr>
        <w:t xml:space="preserve">Часть учебного плана, формируемая участниками образовательного процесса, </w:t>
      </w:r>
      <w:r w:rsidRPr="0017185B">
        <w:rPr>
          <w:rFonts w:eastAsia="Calibri"/>
          <w:noProof w:val="0"/>
          <w:sz w:val="28"/>
          <w:szCs w:val="28"/>
          <w:lang w:eastAsia="en-US"/>
        </w:rPr>
        <w:t xml:space="preserve">определяет содержание образования, обеспечивающего реализацию образовательного заказа всех участников образовательного процесса. При пятидневной учебной неделе в начальных классах школы (согласно Примерному учебному плану) 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noProof w:val="0"/>
          <w:sz w:val="28"/>
          <w:szCs w:val="28"/>
          <w:lang w:eastAsia="ar-SA"/>
        </w:rPr>
      </w:pPr>
      <w:r w:rsidRPr="0017185B">
        <w:rPr>
          <w:noProof w:val="0"/>
          <w:sz w:val="28"/>
          <w:szCs w:val="28"/>
          <w:lang w:eastAsia="ar-SA"/>
        </w:rPr>
        <w:t xml:space="preserve">В учебном плане 4 класса преподается 1 час  </w:t>
      </w:r>
      <w:r w:rsidRPr="0017185B">
        <w:rPr>
          <w:b/>
          <w:bCs/>
          <w:noProof w:val="0"/>
          <w:sz w:val="28"/>
          <w:szCs w:val="28"/>
          <w:lang w:eastAsia="ar-SA"/>
        </w:rPr>
        <w:t>ОРКСЭ (Основы религиозных культур и светской этики)</w:t>
      </w:r>
      <w:r w:rsidRPr="0017185B">
        <w:rPr>
          <w:noProof w:val="0"/>
          <w:sz w:val="28"/>
          <w:szCs w:val="28"/>
          <w:lang w:eastAsia="ar-SA"/>
        </w:rPr>
        <w:t xml:space="preserve">, на основании опроса учащихся и их родителей (законных </w:t>
      </w:r>
      <w:proofErr w:type="gramStart"/>
      <w:r w:rsidRPr="0017185B">
        <w:rPr>
          <w:noProof w:val="0"/>
          <w:sz w:val="28"/>
          <w:szCs w:val="28"/>
          <w:lang w:eastAsia="ar-SA"/>
        </w:rPr>
        <w:t xml:space="preserve">представителей) </w:t>
      </w:r>
      <w:proofErr w:type="gramEnd"/>
      <w:r w:rsidRPr="0017185B">
        <w:rPr>
          <w:noProof w:val="0"/>
          <w:sz w:val="28"/>
          <w:szCs w:val="28"/>
          <w:lang w:eastAsia="ar-SA"/>
        </w:rPr>
        <w:t xml:space="preserve">данный курс представлен модулем </w:t>
      </w:r>
      <w:r w:rsidRPr="0017185B">
        <w:rPr>
          <w:b/>
          <w:bCs/>
          <w:noProof w:val="0"/>
          <w:sz w:val="28"/>
          <w:szCs w:val="28"/>
          <w:lang w:eastAsia="ar-SA"/>
        </w:rPr>
        <w:t>«Основы православной культуры»</w:t>
      </w:r>
    </w:p>
    <w:p w:rsidR="00B57FCE" w:rsidRPr="0017185B" w:rsidRDefault="00B57FCE" w:rsidP="00B57FCE">
      <w:pPr>
        <w:autoSpaceDE w:val="0"/>
        <w:autoSpaceDN w:val="0"/>
        <w:adjustRightInd w:val="0"/>
        <w:jc w:val="both"/>
        <w:rPr>
          <w:noProof w:val="0"/>
          <w:sz w:val="28"/>
          <w:szCs w:val="28"/>
          <w:lang w:eastAsia="ar-SA"/>
        </w:rPr>
      </w:pPr>
      <w:r w:rsidRPr="0017185B">
        <w:rPr>
          <w:noProof w:val="0"/>
          <w:sz w:val="28"/>
          <w:szCs w:val="28"/>
          <w:lang w:eastAsia="ar-SA"/>
        </w:rPr>
        <w:t xml:space="preserve"> Из части, формируемой участниками </w:t>
      </w:r>
      <w:r>
        <w:rPr>
          <w:noProof w:val="0"/>
          <w:sz w:val="28"/>
          <w:szCs w:val="28"/>
          <w:lang w:eastAsia="ar-SA"/>
        </w:rPr>
        <w:t>образовательного процесса, в 1-3</w:t>
      </w:r>
      <w:r w:rsidRPr="0017185B">
        <w:rPr>
          <w:noProof w:val="0"/>
          <w:sz w:val="28"/>
          <w:szCs w:val="28"/>
          <w:lang w:eastAsia="ar-SA"/>
        </w:rPr>
        <w:t xml:space="preserve"> классах введен учебный предмет-русский язык.</w:t>
      </w:r>
    </w:p>
    <w:p w:rsidR="003A6AB1" w:rsidRDefault="003A6AB1"/>
    <w:p w:rsidR="000B0F28" w:rsidRDefault="000B0F28"/>
    <w:p w:rsidR="000B0F28" w:rsidRDefault="000B0F28"/>
    <w:p w:rsidR="000B0F28" w:rsidRDefault="000B0F28"/>
    <w:p w:rsidR="000B0F28" w:rsidRDefault="000B0F28"/>
    <w:p w:rsidR="000B0F28" w:rsidRDefault="000B0F28"/>
    <w:p w:rsidR="000B0F28" w:rsidRDefault="000B0F28"/>
    <w:p w:rsidR="000B0F28" w:rsidRDefault="000B0F28"/>
    <w:p w:rsidR="000B0F28" w:rsidRDefault="000B0F28"/>
    <w:p w:rsidR="000B0F28" w:rsidRDefault="000B0F28"/>
    <w:p w:rsidR="000B0F28" w:rsidRDefault="000B0F28"/>
    <w:p w:rsidR="000B0F28" w:rsidRDefault="000B0F28"/>
    <w:p w:rsidR="000B0F28" w:rsidRDefault="000B0F28"/>
    <w:p w:rsidR="000B0F28" w:rsidRDefault="000B0F28"/>
    <w:p w:rsidR="000B0F28" w:rsidRDefault="000B0F28"/>
    <w:p w:rsidR="000B0F28" w:rsidRDefault="000B0F28"/>
    <w:p w:rsidR="000B0F28" w:rsidRDefault="000B0F28"/>
    <w:p w:rsidR="000B0F28" w:rsidRDefault="000B0F28"/>
    <w:p w:rsidR="000B0F28" w:rsidRDefault="000B0F28"/>
    <w:p w:rsidR="000B0F28" w:rsidRDefault="000B0F28"/>
    <w:p w:rsidR="000B0F28" w:rsidRDefault="000B0F28"/>
    <w:p w:rsidR="000B0F28" w:rsidRPr="000B0F28" w:rsidRDefault="000B0F28" w:rsidP="000B0F28">
      <w:pPr>
        <w:jc w:val="center"/>
        <w:rPr>
          <w:b/>
          <w:noProof w:val="0"/>
          <w:sz w:val="28"/>
          <w:szCs w:val="28"/>
        </w:rPr>
      </w:pPr>
      <w:r w:rsidRPr="000B0F28">
        <w:rPr>
          <w:b/>
          <w:noProof w:val="0"/>
          <w:sz w:val="28"/>
          <w:szCs w:val="28"/>
        </w:rPr>
        <w:t>Муниципальная казенная общеобразовательная организация</w:t>
      </w:r>
    </w:p>
    <w:p w:rsidR="000B0F28" w:rsidRPr="000B0F28" w:rsidRDefault="000B0F28" w:rsidP="000B0F28">
      <w:pPr>
        <w:jc w:val="center"/>
        <w:rPr>
          <w:b/>
          <w:noProof w:val="0"/>
          <w:sz w:val="28"/>
          <w:szCs w:val="28"/>
        </w:rPr>
      </w:pPr>
      <w:proofErr w:type="spellStart"/>
      <w:r w:rsidRPr="000B0F28">
        <w:rPr>
          <w:b/>
          <w:noProof w:val="0"/>
          <w:sz w:val="28"/>
          <w:szCs w:val="28"/>
        </w:rPr>
        <w:t>Старорождественская</w:t>
      </w:r>
      <w:proofErr w:type="spellEnd"/>
      <w:r w:rsidRPr="000B0F28">
        <w:rPr>
          <w:b/>
          <w:noProof w:val="0"/>
          <w:sz w:val="28"/>
          <w:szCs w:val="28"/>
        </w:rPr>
        <w:t xml:space="preserve"> НШ начальная школа</w:t>
      </w:r>
    </w:p>
    <w:p w:rsidR="000B0F28" w:rsidRPr="000B0F28" w:rsidRDefault="000B0F28" w:rsidP="000B0F28">
      <w:pPr>
        <w:jc w:val="center"/>
        <w:rPr>
          <w:b/>
          <w:noProof w:val="0"/>
          <w:sz w:val="28"/>
          <w:szCs w:val="28"/>
        </w:rPr>
      </w:pPr>
      <w:r w:rsidRPr="000B0F28">
        <w:rPr>
          <w:b/>
          <w:noProof w:val="0"/>
          <w:sz w:val="28"/>
          <w:szCs w:val="28"/>
        </w:rPr>
        <w:t>Учебный план на 2020-2021 учебный год</w:t>
      </w:r>
    </w:p>
    <w:tbl>
      <w:tblPr>
        <w:tblW w:w="9185" w:type="dxa"/>
        <w:jc w:val="center"/>
        <w:tblInd w:w="-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60"/>
        <w:gridCol w:w="2218"/>
        <w:gridCol w:w="908"/>
        <w:gridCol w:w="1133"/>
        <w:gridCol w:w="991"/>
        <w:gridCol w:w="2075"/>
      </w:tblGrid>
      <w:tr w:rsidR="000B0F28" w:rsidRPr="000B0F28" w:rsidTr="000D407C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/>
                <w:bCs/>
                <w:noProof w:val="0"/>
                <w:sz w:val="28"/>
                <w:szCs w:val="28"/>
                <w:lang w:eastAsia="en-US"/>
              </w:rPr>
              <w:t>Предметные области</w:t>
            </w:r>
          </w:p>
        </w:tc>
        <w:tc>
          <w:tcPr>
            <w:tcW w:w="2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E1B7F7" wp14:editId="145B5C5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31750</wp:posOffset>
                      </wp:positionV>
                      <wp:extent cx="1474470" cy="415290"/>
                      <wp:effectExtent l="10160" t="12065" r="10795" b="1079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2.5pt" to="111.6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fdWwIAAGcEAAAOAAAAZHJzL2Uyb0RvYy54bWysVMGO0zAQvSPxD1bubZqSttto0xVqWi4L&#10;rLQLd9d2GgvHtmy3aYWQgDPSfgK/wAGklRb4hvSPGLvdwsIFIXJwxp6Zl5k3zzk929QCrZmxXMk8&#10;Srq9CDFJFOVymUcvruadkwhZhyXFQkmWR1tmo7PJwwenjc5YX1VKUGYQgEibNTqPKud0FseWVKzG&#10;tqs0k+Aslamxg61ZxtTgBtBrEfd7vWHcKEO1UYRZC6fF3hlNAn5ZMuKel6VlDok8gtpcWE1YF36N&#10;J6c4WxqsK04OZeB/qKLGXMJHj1AFdhitDP8DqubEKKtK1yWqjlVZcsJCD9BN0vutm8sKaxZ6AXKs&#10;PtJk/x8seba+MIhTmF2EJK5hRO3H3dvddfu1/bS7Rrt37ff2S/u5vWm/tTe792Df7j6A7Z3t7eH4&#10;GiWeyUbbDACn8sJ4LshGXupzRV5ZJNW0wnLJQkdXWw2fCRnxvRS/sRrqWTRPFYUYvHIq0LopTY1K&#10;wfVLn+jBgTq0CXPcHufINg4ROEzSUZqOYNwEfGky6I/DoGOceRyfrY11T5iqkTfySHDpecYZXp9b&#10;B51A6F2IP5ZqzoUIWhESNXk0HvQHIcEqwal3+jBrloupMGiNvdrC42kBsHthRq0kDWAVw3R2sB3m&#10;Ym9DvJAeD/qBcg7WXk6vx73x7GR2knbS/nDWSXtF0Xk8n6ad4TwZDYpHxXRaJG98aUmaVZxSJn11&#10;d9JO0r+TzuGS7UV5FPeRhvg+emgRir17h6LDaP0097pYKLq9MJ4NP2VQcwg+3Dx/XX7dh6if/4fJ&#10;DwAAAP//AwBQSwMEFAAGAAgAAAAhAM2N71rdAAAABwEAAA8AAABkcnMvZG93bnJldi54bWxMj81O&#10;wzAQhO9IvIO1SNxam5SfNsSpKgRckJAooWcnXpIIex3FbhrenuUEp9VoRjPfFtvZOzHhGPtAGq6W&#10;CgRSE2xPrYbq/WmxBhGTIWtcINTwjRG25flZYXIbTvSG0z61gkso5kZDl9KQSxmbDr2JyzAgsfcZ&#10;Rm8Sy7GVdjQnLvdOZkrdSm964oXODPjQYfO1P3oNu8PL4+p1qn1wdtNWH9ZX6jnT+vJi3t2DSDin&#10;vzD84jM6lMxUhyPZKJyGxYZfSRpu+LCdZasMRK3hTl2DLAv5n7/8AQAA//8DAFBLAQItABQABgAI&#10;AAAAIQC2gziS/gAAAOEBAAATAAAAAAAAAAAAAAAAAAAAAABbQ29udGVudF9UeXBlc10ueG1sUEsB&#10;Ai0AFAAGAAgAAAAhADj9If/WAAAAlAEAAAsAAAAAAAAAAAAAAAAALwEAAF9yZWxzLy5yZWxzUEsB&#10;Ai0AFAAGAAgAAAAhAGdQ591bAgAAZwQAAA4AAAAAAAAAAAAAAAAALgIAAGRycy9lMm9Eb2MueG1s&#10;UEsBAi0AFAAGAAgAAAAhAM2N71rdAAAABwEAAA8AAAAAAAAAAAAAAAAAtQQAAGRycy9kb3ducmV2&#10;LnhtbFBLBQYAAAAABAAEAPMAAAC/BQAAAAA=&#10;"/>
                  </w:pict>
                </mc:Fallback>
              </mc:AlternateContent>
            </w:r>
            <w:r w:rsidRPr="000B0F28">
              <w:rPr>
                <w:b/>
                <w:bCs/>
                <w:noProof w:val="0"/>
                <w:sz w:val="28"/>
                <w:szCs w:val="28"/>
                <w:lang w:eastAsia="en-US"/>
              </w:rPr>
              <w:t xml:space="preserve">Учебные предметы </w:t>
            </w:r>
          </w:p>
          <w:p w:rsidR="000B0F28" w:rsidRPr="000B0F28" w:rsidRDefault="000B0F28" w:rsidP="000B0F28">
            <w:pPr>
              <w:jc w:val="right"/>
              <w:rPr>
                <w:b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/>
                <w:noProof w:val="0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5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/>
                <w:bCs/>
                <w:noProof w:val="0"/>
                <w:sz w:val="28"/>
                <w:szCs w:val="28"/>
                <w:lang w:eastAsia="en-US"/>
              </w:rPr>
              <w:t>Количество часов в неделю</w:t>
            </w:r>
          </w:p>
        </w:tc>
      </w:tr>
      <w:tr w:rsidR="000B0F28" w:rsidRPr="000B0F28" w:rsidTr="000D407C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rPr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rPr>
                <w:b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/>
                <w:bCs/>
                <w:noProof w:val="0"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/>
                <w:bCs/>
                <w:noProof w:val="0"/>
                <w:sz w:val="28"/>
                <w:szCs w:val="28"/>
                <w:lang w:eastAsia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/>
                <w:bCs/>
                <w:noProof w:val="0"/>
                <w:sz w:val="28"/>
                <w:szCs w:val="28"/>
                <w:lang w:eastAsia="en-US"/>
              </w:rPr>
              <w:t>III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/>
                <w:bCs/>
                <w:noProof w:val="0"/>
                <w:sz w:val="28"/>
                <w:szCs w:val="28"/>
                <w:lang w:eastAsia="en-US"/>
              </w:rPr>
              <w:t>IV</w:t>
            </w:r>
          </w:p>
        </w:tc>
      </w:tr>
      <w:tr w:rsidR="000B0F28" w:rsidRPr="000B0F28" w:rsidTr="000D407C">
        <w:trPr>
          <w:gridAfter w:val="4"/>
          <w:wAfter w:w="5107" w:type="dxa"/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/>
                <w:bCs/>
                <w:noProof w:val="0"/>
                <w:sz w:val="28"/>
                <w:szCs w:val="28"/>
                <w:lang w:eastAsia="en-US"/>
              </w:rPr>
              <w:t>Обязательная часть</w:t>
            </w:r>
          </w:p>
        </w:tc>
      </w:tr>
      <w:tr w:rsidR="000B0F28" w:rsidRPr="000B0F28" w:rsidTr="000D407C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Русский язык и литературное чтение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4</w:t>
            </w:r>
          </w:p>
        </w:tc>
      </w:tr>
      <w:tr w:rsidR="000B0F28" w:rsidRPr="000B0F28" w:rsidTr="000D407C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rPr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Литературное чтение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3</w:t>
            </w:r>
          </w:p>
        </w:tc>
      </w:tr>
      <w:tr w:rsidR="000B0F28" w:rsidRPr="000B0F28" w:rsidTr="000D407C">
        <w:trPr>
          <w:trHeight w:val="504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F28" w:rsidRPr="000B0F28" w:rsidRDefault="000B0F28" w:rsidP="000B0F28">
            <w:pPr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 xml:space="preserve">Родной </w:t>
            </w:r>
            <w:proofErr w:type="spellStart"/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русскии</w:t>
            </w:r>
            <w:proofErr w:type="spellEnd"/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 xml:space="preserve"> язык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0,5</w:t>
            </w:r>
          </w:p>
        </w:tc>
      </w:tr>
      <w:tr w:rsidR="000B0F28" w:rsidRPr="000B0F28" w:rsidTr="000D407C">
        <w:trPr>
          <w:trHeight w:val="58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28" w:rsidRPr="000B0F28" w:rsidRDefault="000B0F28" w:rsidP="000B0F28">
            <w:pPr>
              <w:rPr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Литературное чтение на родном языке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0,5</w:t>
            </w:r>
          </w:p>
        </w:tc>
      </w:tr>
      <w:tr w:rsidR="000B0F28" w:rsidRPr="000B0F28" w:rsidTr="000D407C">
        <w:trPr>
          <w:trHeight w:val="585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28" w:rsidRPr="000B0F28" w:rsidRDefault="000B0F28" w:rsidP="000B0F28">
            <w:pPr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Иностранный язык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2</w:t>
            </w:r>
          </w:p>
        </w:tc>
      </w:tr>
      <w:tr w:rsidR="000B0F28" w:rsidRPr="000B0F28" w:rsidTr="000D407C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4</w:t>
            </w:r>
          </w:p>
        </w:tc>
      </w:tr>
      <w:tr w:rsidR="000B0F28" w:rsidRPr="000B0F28" w:rsidTr="000D407C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Обществознание и естествознание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Окружающий мир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2</w:t>
            </w:r>
          </w:p>
        </w:tc>
      </w:tr>
      <w:tr w:rsidR="000B0F28" w:rsidRPr="000B0F28" w:rsidTr="000D407C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 xml:space="preserve">Основы </w:t>
            </w:r>
            <w:r w:rsidRPr="000B0F28">
              <w:rPr>
                <w:rFonts w:eastAsia="@Arial Unicode MS"/>
                <w:noProof w:val="0"/>
                <w:color w:val="000000"/>
                <w:sz w:val="28"/>
                <w:szCs w:val="28"/>
                <w:lang w:eastAsia="en-US"/>
              </w:rPr>
              <w:t>религиозной культуры и светской этики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noProof w:val="0"/>
                <w:sz w:val="28"/>
                <w:szCs w:val="28"/>
                <w:vertAlign w:val="superscript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 xml:space="preserve">Основы </w:t>
            </w:r>
            <w:r w:rsidRPr="000B0F28">
              <w:rPr>
                <w:rFonts w:eastAsia="@Arial Unicode MS"/>
                <w:noProof w:val="0"/>
                <w:color w:val="000000"/>
                <w:sz w:val="28"/>
                <w:szCs w:val="28"/>
                <w:lang w:eastAsia="en-US"/>
              </w:rPr>
              <w:t>православной культуры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/>
                <w:bCs/>
                <w:noProof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/>
                <w:bCs/>
                <w:noProof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/>
                <w:bCs/>
                <w:noProof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/>
                <w:bCs/>
                <w:noProof w:val="0"/>
                <w:sz w:val="28"/>
                <w:szCs w:val="28"/>
                <w:lang w:eastAsia="en-US"/>
              </w:rPr>
              <w:t>1</w:t>
            </w:r>
          </w:p>
        </w:tc>
      </w:tr>
      <w:tr w:rsidR="000B0F28" w:rsidRPr="000B0F28" w:rsidTr="000D407C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Искусство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1</w:t>
            </w:r>
          </w:p>
        </w:tc>
      </w:tr>
      <w:tr w:rsidR="000B0F28" w:rsidRPr="000B0F28" w:rsidTr="000D407C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rPr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Изобразительное искусство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1</w:t>
            </w:r>
          </w:p>
        </w:tc>
      </w:tr>
      <w:tr w:rsidR="000B0F28" w:rsidRPr="000B0F28" w:rsidTr="000D407C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1</w:t>
            </w:r>
          </w:p>
        </w:tc>
      </w:tr>
      <w:tr w:rsidR="000B0F28" w:rsidRPr="000B0F28" w:rsidTr="000D407C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3</w:t>
            </w:r>
          </w:p>
        </w:tc>
      </w:tr>
      <w:tr w:rsidR="000B0F28" w:rsidRPr="000B0F28" w:rsidTr="000D407C">
        <w:trPr>
          <w:trHeight w:val="375"/>
          <w:jc w:val="center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23</w:t>
            </w:r>
          </w:p>
        </w:tc>
      </w:tr>
      <w:tr w:rsidR="000B0F28" w:rsidRPr="000B0F28" w:rsidTr="000D407C">
        <w:trPr>
          <w:trHeight w:val="570"/>
          <w:jc w:val="center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/>
                <w:bCs/>
                <w:noProof w:val="0"/>
                <w:sz w:val="28"/>
                <w:szCs w:val="28"/>
                <w:lang w:eastAsia="en-US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</w:p>
        </w:tc>
      </w:tr>
      <w:tr w:rsidR="000B0F28" w:rsidRPr="000B0F28" w:rsidTr="000D407C">
        <w:trPr>
          <w:trHeight w:val="570"/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Русский язык и литературное чтение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noProof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</w:p>
        </w:tc>
      </w:tr>
      <w:tr w:rsidR="000B0F28" w:rsidRPr="000B0F28" w:rsidTr="000D407C">
        <w:trPr>
          <w:trHeight w:val="499"/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 xml:space="preserve">Максимально допустимая недельная нагрузка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noProof w:val="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8" w:rsidRPr="000B0F28" w:rsidRDefault="000B0F28" w:rsidP="000B0F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noProof w:val="0"/>
                <w:sz w:val="28"/>
                <w:szCs w:val="28"/>
                <w:lang w:eastAsia="en-US"/>
              </w:rPr>
            </w:pPr>
            <w:r w:rsidRPr="000B0F28">
              <w:rPr>
                <w:bCs/>
                <w:noProof w:val="0"/>
                <w:sz w:val="28"/>
                <w:szCs w:val="28"/>
                <w:lang w:eastAsia="en-US"/>
              </w:rPr>
              <w:t>23</w:t>
            </w:r>
          </w:p>
        </w:tc>
      </w:tr>
    </w:tbl>
    <w:p w:rsidR="000B0F28" w:rsidRPr="000B0F28" w:rsidRDefault="000B0F28" w:rsidP="000B0F28">
      <w:pPr>
        <w:jc w:val="center"/>
        <w:rPr>
          <w:b/>
          <w:noProof w:val="0"/>
          <w:sz w:val="28"/>
          <w:szCs w:val="28"/>
        </w:rPr>
      </w:pPr>
    </w:p>
    <w:p w:rsidR="000B0F28" w:rsidRPr="000B0F28" w:rsidRDefault="000B0F28" w:rsidP="000B0F28">
      <w:pPr>
        <w:rPr>
          <w:noProof w:val="0"/>
          <w:sz w:val="28"/>
          <w:szCs w:val="28"/>
        </w:rPr>
      </w:pPr>
      <w:r w:rsidRPr="000B0F28">
        <w:rPr>
          <w:noProof w:val="0"/>
          <w:sz w:val="28"/>
          <w:szCs w:val="28"/>
        </w:rPr>
        <w:t xml:space="preserve">Директор школы                         </w:t>
      </w:r>
      <w:proofErr w:type="spellStart"/>
      <w:r w:rsidRPr="000B0F28">
        <w:rPr>
          <w:noProof w:val="0"/>
          <w:sz w:val="28"/>
          <w:szCs w:val="28"/>
        </w:rPr>
        <w:t>Н.Г.Львова</w:t>
      </w:r>
      <w:proofErr w:type="spellEnd"/>
    </w:p>
    <w:p w:rsidR="000B0F28" w:rsidRPr="000B0F28" w:rsidRDefault="000B0F28" w:rsidP="000B0F28">
      <w:pPr>
        <w:rPr>
          <w:noProof w:val="0"/>
        </w:rPr>
      </w:pPr>
    </w:p>
    <w:p w:rsidR="000B0F28" w:rsidRDefault="000B0F28"/>
    <w:p w:rsidR="000B0F28" w:rsidRDefault="000B0F28"/>
    <w:p w:rsidR="000B0F28" w:rsidRDefault="000B0F28">
      <w:bookmarkStart w:id="0" w:name="_GoBack"/>
      <w:bookmarkEnd w:id="0"/>
    </w:p>
    <w:sectPr w:rsidR="000B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CE"/>
    <w:rsid w:val="000B0F28"/>
    <w:rsid w:val="003A6AB1"/>
    <w:rsid w:val="007E2B5A"/>
    <w:rsid w:val="00B5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C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2B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B5A"/>
    <w:rPr>
      <w:rFonts w:ascii="Tahoma" w:eastAsia="Times New Roman" w:hAnsi="Tahoma" w:cs="Tahoma"/>
      <w:noProof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C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2B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B5A"/>
    <w:rPr>
      <w:rFonts w:ascii="Tahoma" w:eastAsia="Times New Roman" w:hAnsi="Tahoma" w:cs="Tahoma"/>
      <w:noProof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4</cp:revision>
  <cp:lastPrinted>2020-10-27T07:10:00Z</cp:lastPrinted>
  <dcterms:created xsi:type="dcterms:W3CDTF">2020-10-27T07:02:00Z</dcterms:created>
  <dcterms:modified xsi:type="dcterms:W3CDTF">2021-04-12T05:50:00Z</dcterms:modified>
</cp:coreProperties>
</file>